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739" w:rsidRPr="004C6051" w:rsidRDefault="000C3739" w:rsidP="000C373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C6051">
        <w:rPr>
          <w:rFonts w:ascii="Times New Roman" w:hAnsi="Times New Roman" w:cs="Times New Roman"/>
          <w:b/>
          <w:bCs/>
          <w:sz w:val="24"/>
          <w:szCs w:val="28"/>
        </w:rPr>
        <w:t xml:space="preserve">Английский язык </w:t>
      </w:r>
      <w:proofErr w:type="gramStart"/>
      <w:r w:rsidRPr="004C6051">
        <w:rPr>
          <w:rFonts w:ascii="Times New Roman" w:hAnsi="Times New Roman" w:cs="Times New Roman"/>
          <w:b/>
          <w:bCs/>
          <w:sz w:val="24"/>
          <w:szCs w:val="28"/>
        </w:rPr>
        <w:t>7  класс</w:t>
      </w:r>
      <w:proofErr w:type="gramEnd"/>
      <w:r w:rsidRPr="004C6051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10"/>
        <w:gridCol w:w="2243"/>
        <w:gridCol w:w="2507"/>
        <w:gridCol w:w="2487"/>
        <w:gridCol w:w="1816"/>
        <w:gridCol w:w="2883"/>
      </w:tblGrid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 w:rsidRPr="00693CEF">
              <w:rPr>
                <w:sz w:val="24"/>
                <w:szCs w:val="24"/>
              </w:rPr>
              <w:t>Ограниченные возможности здоровья</w:t>
            </w:r>
            <w:r>
              <w:rPr>
                <w:sz w:val="24"/>
                <w:szCs w:val="24"/>
              </w:rPr>
              <w:t>.</w:t>
            </w:r>
          </w:p>
          <w:p w:rsidR="000C3739" w:rsidRPr="00F368F6" w:rsidRDefault="000C3739" w:rsidP="000A5F77">
            <w:pPr>
              <w:rPr>
                <w:sz w:val="24"/>
                <w:szCs w:val="24"/>
              </w:rPr>
            </w:pPr>
            <w:r w:rsidRPr="00693CEF">
              <w:rPr>
                <w:sz w:val="24"/>
                <w:szCs w:val="24"/>
              </w:rPr>
              <w:t xml:space="preserve">Употребление </w:t>
            </w:r>
            <w:r w:rsidRPr="00693CEF">
              <w:rPr>
                <w:sz w:val="24"/>
                <w:szCs w:val="24"/>
                <w:lang w:val="en-US"/>
              </w:rPr>
              <w:t>still</w:t>
            </w:r>
            <w:r w:rsidRPr="00693CEF">
              <w:rPr>
                <w:sz w:val="24"/>
                <w:szCs w:val="24"/>
              </w:rPr>
              <w:t>/</w:t>
            </w:r>
            <w:r w:rsidRPr="00693CEF">
              <w:rPr>
                <w:sz w:val="24"/>
                <w:szCs w:val="24"/>
                <w:lang w:val="en-US"/>
              </w:rPr>
              <w:t>yet</w:t>
            </w:r>
            <w:r w:rsidRPr="00693CEF">
              <w:rPr>
                <w:sz w:val="24"/>
                <w:szCs w:val="24"/>
              </w:rPr>
              <w:t xml:space="preserve">. Фразовые глаголы с </w:t>
            </w:r>
            <w:r w:rsidRPr="00693CEF">
              <w:rPr>
                <w:sz w:val="24"/>
                <w:szCs w:val="24"/>
                <w:lang w:val="en-US"/>
              </w:rPr>
              <w:t>stay</w:t>
            </w:r>
          </w:p>
        </w:tc>
        <w:tc>
          <w:tcPr>
            <w:tcW w:w="2410" w:type="dxa"/>
          </w:tcPr>
          <w:p w:rsidR="000C3739" w:rsidRPr="00F368F6" w:rsidRDefault="000C3739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лексико-грамматический практикум</w:t>
            </w:r>
          </w:p>
        </w:tc>
        <w:tc>
          <w:tcPr>
            <w:tcW w:w="2835" w:type="dxa"/>
          </w:tcPr>
          <w:p w:rsidR="000C3739" w:rsidRPr="0038346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2977" w:type="dxa"/>
          </w:tcPr>
          <w:p w:rsidR="000C3739" w:rsidRPr="00F368F6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984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21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</w:t>
            </w:r>
            <w:r w:rsidRPr="00321CCF">
              <w:rPr>
                <w:sz w:val="24"/>
                <w:szCs w:val="24"/>
              </w:rPr>
              <w:t>2020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0C3739" w:rsidRPr="00485EA6" w:rsidRDefault="000C3739" w:rsidP="000A5F77">
            <w:pPr>
              <w:rPr>
                <w:sz w:val="24"/>
                <w:szCs w:val="24"/>
              </w:rPr>
            </w:pPr>
          </w:p>
          <w:p w:rsidR="000C3739" w:rsidRPr="00485EA6" w:rsidRDefault="000C3739" w:rsidP="000A5F77">
            <w:pPr>
              <w:rPr>
                <w:sz w:val="24"/>
                <w:szCs w:val="24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</w:p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0C3739" w:rsidRPr="00485EA6" w:rsidRDefault="004C6051" w:rsidP="000A5F77">
            <w:pPr>
              <w:rPr>
                <w:sz w:val="24"/>
                <w:szCs w:val="24"/>
              </w:rPr>
            </w:pPr>
            <w:hyperlink r:id="rId4" w:history="1">
              <w:r w:rsidR="000C3739" w:rsidRPr="009F7DD4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="000C3739" w:rsidRPr="009F7DD4">
                <w:rPr>
                  <w:rStyle w:val="a4"/>
                  <w:sz w:val="24"/>
                  <w:szCs w:val="24"/>
                </w:rPr>
                <w:t>@</w:t>
              </w:r>
              <w:r w:rsidR="000C3739" w:rsidRPr="009F7DD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C3739" w:rsidRPr="009F7DD4">
                <w:rPr>
                  <w:rStyle w:val="a4"/>
                  <w:sz w:val="24"/>
                  <w:szCs w:val="24"/>
                </w:rPr>
                <w:t>.</w:t>
              </w:r>
              <w:r w:rsidR="000C3739" w:rsidRPr="009F7DD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0C3739" w:rsidRPr="0053197D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93CEF">
              <w:rPr>
                <w:sz w:val="24"/>
                <w:szCs w:val="24"/>
              </w:rPr>
              <w:t xml:space="preserve">Словообразование с помощью - </w:t>
            </w:r>
            <w:r w:rsidRPr="00693CEF">
              <w:rPr>
                <w:sz w:val="24"/>
                <w:szCs w:val="24"/>
                <w:lang w:val="en-US"/>
              </w:rPr>
              <w:t>ness</w:t>
            </w:r>
          </w:p>
        </w:tc>
        <w:tc>
          <w:tcPr>
            <w:tcW w:w="241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лексико-грамматический практикум </w:t>
            </w:r>
          </w:p>
        </w:tc>
        <w:tc>
          <w:tcPr>
            <w:tcW w:w="2835" w:type="dxa"/>
          </w:tcPr>
          <w:p w:rsidR="000C3739" w:rsidRPr="00CD523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297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984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2268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  <w:p w:rsidR="000C3739" w:rsidRPr="003638E8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0C3739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93CEF">
              <w:rPr>
                <w:sz w:val="24"/>
                <w:szCs w:val="24"/>
              </w:rPr>
              <w:t>Практика лексико-грамматических навыков по теме «Здоровый образ жизни»</w:t>
            </w:r>
          </w:p>
          <w:p w:rsidR="000C3739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739" w:rsidRPr="00F368F6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2835" w:type="dxa"/>
          </w:tcPr>
          <w:p w:rsidR="000C3739" w:rsidRPr="00CD523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2977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упражнение с карточки</w:t>
            </w:r>
          </w:p>
        </w:tc>
        <w:tc>
          <w:tcPr>
            <w:tcW w:w="1984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2268" w:type="dxa"/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</w:tr>
    </w:tbl>
    <w:p w:rsidR="006C0DA4" w:rsidRDefault="004C6051"/>
    <w:p w:rsidR="004C6051" w:rsidRDefault="004C6051"/>
    <w:p w:rsidR="000C3739" w:rsidRPr="004C6051" w:rsidRDefault="000C3739" w:rsidP="000C3739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4C6051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информатика</w:t>
      </w:r>
      <w:proofErr w:type="gramEnd"/>
      <w:r w:rsidRPr="004C6051">
        <w:rPr>
          <w:rFonts w:ascii="Times New Roman" w:hAnsi="Times New Roman" w:cs="Times New Roman"/>
          <w:b/>
          <w:bCs/>
          <w:sz w:val="24"/>
          <w:szCs w:val="28"/>
        </w:rPr>
        <w:t xml:space="preserve">   ,7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9"/>
        <w:gridCol w:w="1853"/>
        <w:gridCol w:w="6846"/>
        <w:gridCol w:w="1197"/>
        <w:gridCol w:w="1215"/>
        <w:gridCol w:w="1338"/>
        <w:gridCol w:w="1828"/>
      </w:tblGrid>
      <w:tr w:rsidR="000C3739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работа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Tr="000A5F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7"/>
            </w:tblGrid>
            <w:tr w:rsidR="000C3739" w:rsidRPr="00BD51E1" w:rsidTr="000A5F77">
              <w:trPr>
                <w:trHeight w:val="218"/>
              </w:trPr>
              <w:tc>
                <w:tcPr>
                  <w:tcW w:w="0" w:type="auto"/>
                </w:tcPr>
                <w:p w:rsidR="000C3739" w:rsidRPr="00BD51E1" w:rsidRDefault="000C3739" w:rsidP="000A5F77">
                  <w:pPr>
                    <w:pStyle w:val="Default"/>
                    <w:rPr>
                      <w:bCs/>
                    </w:rPr>
                  </w:pPr>
                  <w:r w:rsidRPr="00BD51E1">
                    <w:rPr>
                      <w:bCs/>
                    </w:rPr>
                    <w:t xml:space="preserve">Компьютерные презентации </w:t>
                  </w:r>
                </w:p>
              </w:tc>
            </w:tr>
          </w:tbl>
          <w:p w:rsidR="000C3739" w:rsidRDefault="000C3739" w:rsidP="000A5F7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BD51E1">
              <w:rPr>
                <w:bCs/>
              </w:rPr>
              <w:t>Создание мультимедийной презентации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8D7857" w:rsidRDefault="000C3739" w:rsidP="000A5F77">
            <w:r>
              <w:t xml:space="preserve">Учебник информатика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 </w:t>
            </w:r>
            <w:hyperlink r:id="rId5" w:history="1">
              <w:r>
                <w:rPr>
                  <w:rStyle w:val="a4"/>
                </w:rPr>
                <w:t>https://vpr-klass.com/uchebniki/informatika/7_klass_bosova/7kl_bosova_uchebnik_chitat'_onlajn.html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210-213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Стр.213 задание 9 письменно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13.05.20</w:t>
            </w:r>
          </w:p>
          <w:p w:rsidR="000C3739" w:rsidRDefault="000C3739" w:rsidP="000A5F77">
            <w:r>
              <w:t>11.15-11.45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13.05.20</w:t>
            </w:r>
          </w:p>
          <w:p w:rsidR="000C3739" w:rsidRDefault="000C3739" w:rsidP="000A5F77">
            <w:r>
              <w:t>11.15-11.45</w:t>
            </w:r>
          </w:p>
          <w:p w:rsidR="000C3739" w:rsidRPr="001F00A9" w:rsidRDefault="004C6051" w:rsidP="000A5F77">
            <w:hyperlink r:id="rId6" w:history="1">
              <w:r w:rsidR="000C3739" w:rsidRPr="002630FD">
                <w:rPr>
                  <w:rStyle w:val="a4"/>
                  <w:lang w:val="en-US"/>
                </w:rPr>
                <w:t>altaieneseika</w:t>
              </w:r>
              <w:r w:rsidR="000C3739" w:rsidRPr="001F00A9">
                <w:rPr>
                  <w:rStyle w:val="a4"/>
                </w:rPr>
                <w:t>@</w:t>
              </w:r>
              <w:r w:rsidR="000C3739" w:rsidRPr="002630FD">
                <w:rPr>
                  <w:rStyle w:val="a4"/>
                  <w:lang w:val="en-US"/>
                </w:rPr>
                <w:t>mail</w:t>
              </w:r>
              <w:r w:rsidR="000C3739" w:rsidRPr="001F00A9">
                <w:rPr>
                  <w:rStyle w:val="a4"/>
                </w:rPr>
                <w:t>.</w:t>
              </w:r>
              <w:r w:rsidR="000C3739" w:rsidRPr="002630FD">
                <w:rPr>
                  <w:rStyle w:val="a4"/>
                  <w:lang w:val="en-US"/>
                </w:rPr>
                <w:t>ru</w:t>
              </w:r>
            </w:hyperlink>
          </w:p>
          <w:p w:rsidR="000C3739" w:rsidRPr="001F00A9" w:rsidRDefault="000C3739" w:rsidP="000A5F77">
            <w:r w:rsidRPr="001F00A9">
              <w:t>89628141885</w:t>
            </w:r>
          </w:p>
          <w:p w:rsidR="000C3739" w:rsidRDefault="000C3739" w:rsidP="000A5F77"/>
        </w:tc>
      </w:tr>
    </w:tbl>
    <w:p w:rsidR="000C3739" w:rsidRDefault="000C3739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4C6051" w:rsidRDefault="004C6051" w:rsidP="000C3739">
      <w:pPr>
        <w:rPr>
          <w:rFonts w:ascii="Times New Roman" w:hAnsi="Times New Roman" w:cs="Times New Roman"/>
          <w:sz w:val="28"/>
          <w:szCs w:val="28"/>
        </w:rPr>
      </w:pPr>
    </w:p>
    <w:p w:rsidR="000C3739" w:rsidRDefault="000C3739" w:rsidP="000C3739"/>
    <w:p w:rsidR="000C3739" w:rsidRPr="004C6051" w:rsidRDefault="000C3739" w:rsidP="000C3739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4C6051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физика</w:t>
      </w:r>
      <w:proofErr w:type="gramEnd"/>
      <w:r w:rsidRPr="004C6051">
        <w:rPr>
          <w:rFonts w:ascii="Times New Roman" w:hAnsi="Times New Roman" w:cs="Times New Roman"/>
          <w:b/>
          <w:bCs/>
          <w:sz w:val="24"/>
          <w:szCs w:val="28"/>
        </w:rPr>
        <w:t xml:space="preserve">   ,7 класс     </w:t>
      </w:r>
    </w:p>
    <w:tbl>
      <w:tblPr>
        <w:tblStyle w:val="a3"/>
        <w:tblW w:w="14850" w:type="dxa"/>
        <w:tblLook w:val="00A0" w:firstRow="1" w:lastRow="0" w:firstColumn="1" w:lastColumn="0" w:noHBand="0" w:noVBand="0"/>
      </w:tblPr>
      <w:tblGrid>
        <w:gridCol w:w="546"/>
        <w:gridCol w:w="2397"/>
        <w:gridCol w:w="3119"/>
        <w:gridCol w:w="2551"/>
        <w:gridCol w:w="2694"/>
        <w:gridCol w:w="1538"/>
        <w:gridCol w:w="2005"/>
      </w:tblGrid>
      <w:tr w:rsidR="000C3739" w:rsidTr="000C373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работа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Tr="000C373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92FBF">
              <w:rPr>
                <w:sz w:val="24"/>
                <w:szCs w:val="24"/>
              </w:rPr>
              <w:t xml:space="preserve">Коэффициент полезного действия 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№11 «Определение</w:t>
            </w:r>
            <w:r w:rsidRPr="00892FBF">
              <w:rPr>
                <w:sz w:val="24"/>
                <w:szCs w:val="24"/>
              </w:rPr>
              <w:t xml:space="preserve"> КПД при подъёме тела по наклонной плоскости»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 xml:space="preserve">Учебник Физика 7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sz w:val="24"/>
                <w:szCs w:val="24"/>
              </w:rPr>
              <w:t>видиофильм</w:t>
            </w:r>
            <w:proofErr w:type="spellEnd"/>
            <w:r>
              <w:rPr>
                <w:sz w:val="24"/>
                <w:szCs w:val="24"/>
              </w:rPr>
              <w:t xml:space="preserve"> или прочитать п.</w:t>
            </w:r>
            <w:r w:rsidRPr="00440778">
              <w:rPr>
                <w:sz w:val="28"/>
                <w:szCs w:val="28"/>
              </w:rPr>
              <w:t xml:space="preserve"> </w:t>
            </w:r>
            <w:r w:rsidRPr="009B3C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 ответить устно на вопросы в конце пунктов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Выполнить тест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11:15-11:45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11:15-11:45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0C3739" w:rsidRDefault="000C3739" w:rsidP="000A5F77"/>
          <w:p w:rsidR="000C3739" w:rsidRDefault="004C6051" w:rsidP="000A5F77">
            <w:pPr>
              <w:rPr>
                <w:lang w:val="en-US"/>
              </w:rPr>
            </w:pPr>
            <w:hyperlink r:id="rId7" w:history="1">
              <w:r w:rsidR="000C3739" w:rsidRPr="002630FD">
                <w:rPr>
                  <w:rStyle w:val="a4"/>
                  <w:lang w:val="en-US"/>
                </w:rPr>
                <w:t>altaieneseika@mail.ru</w:t>
              </w:r>
            </w:hyperlink>
          </w:p>
          <w:p w:rsidR="000C3739" w:rsidRPr="00010637" w:rsidRDefault="000C3739" w:rsidP="000A5F77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0C3739" w:rsidRDefault="000C3739" w:rsidP="000A5F77"/>
        </w:tc>
      </w:tr>
      <w:tr w:rsidR="000C3739" w:rsidTr="000C373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892FBF">
              <w:rPr>
                <w:sz w:val="24"/>
                <w:szCs w:val="24"/>
              </w:rPr>
              <w:t>Энергия. Потенциальная и кинетическая энергия</w:t>
            </w:r>
            <w:r>
              <w:rPr>
                <w:sz w:val="24"/>
                <w:szCs w:val="24"/>
              </w:rPr>
              <w:t xml:space="preserve">. </w:t>
            </w:r>
            <w:r w:rsidRPr="00892FBF">
              <w:rPr>
                <w:sz w:val="24"/>
                <w:szCs w:val="24"/>
              </w:rPr>
              <w:t>Превращение одного вида энергии в другой</w:t>
            </w:r>
            <w:r>
              <w:rPr>
                <w:sz w:val="24"/>
                <w:szCs w:val="24"/>
              </w:rPr>
              <w:t xml:space="preserve">. </w:t>
            </w:r>
            <w:r w:rsidRPr="00892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8D7857" w:rsidRDefault="000C3739" w:rsidP="000A5F77">
            <w:r>
              <w:t xml:space="preserve">Учебник Физика 7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Прочитать п.66,67,68, ответить устно на вопросы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Стр.196 упр.34 № 1,2,3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18.05.20</w:t>
            </w:r>
          </w:p>
          <w:p w:rsidR="000C3739" w:rsidRDefault="000C3739" w:rsidP="000A5F77">
            <w:r>
              <w:t>10.30-11.00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18.05.20</w:t>
            </w:r>
          </w:p>
          <w:p w:rsidR="000C3739" w:rsidRDefault="000C3739" w:rsidP="000A5F77">
            <w:r>
              <w:t>10.30-11.00</w:t>
            </w:r>
          </w:p>
          <w:p w:rsidR="000C3739" w:rsidRPr="001F00A9" w:rsidRDefault="004C6051" w:rsidP="000A5F77">
            <w:hyperlink r:id="rId8" w:history="1">
              <w:r w:rsidR="000C3739" w:rsidRPr="002630FD">
                <w:rPr>
                  <w:rStyle w:val="a4"/>
                  <w:lang w:val="en-US"/>
                </w:rPr>
                <w:t>altaieneseika</w:t>
              </w:r>
              <w:r w:rsidR="000C3739" w:rsidRPr="001F00A9">
                <w:rPr>
                  <w:rStyle w:val="a4"/>
                </w:rPr>
                <w:t>@</w:t>
              </w:r>
              <w:r w:rsidR="000C3739" w:rsidRPr="002630FD">
                <w:rPr>
                  <w:rStyle w:val="a4"/>
                  <w:lang w:val="en-US"/>
                </w:rPr>
                <w:t>mail</w:t>
              </w:r>
              <w:r w:rsidR="000C3739" w:rsidRPr="001F00A9">
                <w:rPr>
                  <w:rStyle w:val="a4"/>
                </w:rPr>
                <w:t>.</w:t>
              </w:r>
              <w:r w:rsidR="000C3739" w:rsidRPr="002630FD">
                <w:rPr>
                  <w:rStyle w:val="a4"/>
                  <w:lang w:val="en-US"/>
                </w:rPr>
                <w:t>ru</w:t>
              </w:r>
            </w:hyperlink>
          </w:p>
          <w:p w:rsidR="000C3739" w:rsidRPr="001F00A9" w:rsidRDefault="000C3739" w:rsidP="000A5F77">
            <w:r w:rsidRPr="001F00A9">
              <w:t>89628141885</w:t>
            </w:r>
          </w:p>
          <w:p w:rsidR="000C3739" w:rsidRDefault="000C3739" w:rsidP="000A5F77"/>
        </w:tc>
      </w:tr>
      <w:tr w:rsidR="000C3739" w:rsidTr="000C373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892FBF" w:rsidRDefault="000C3739" w:rsidP="000A5F7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r w:rsidRPr="00892FBF">
              <w:rPr>
                <w:sz w:val="24"/>
                <w:szCs w:val="24"/>
              </w:rPr>
              <w:t>по теме «</w:t>
            </w:r>
            <w:r>
              <w:rPr>
                <w:sz w:val="24"/>
                <w:szCs w:val="24"/>
              </w:rPr>
              <w:t>Р</w:t>
            </w:r>
            <w:r w:rsidRPr="00892FBF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. М</w:t>
            </w:r>
            <w:r w:rsidRPr="00892FBF">
              <w:rPr>
                <w:sz w:val="24"/>
                <w:szCs w:val="24"/>
              </w:rPr>
              <w:t>ощность</w:t>
            </w:r>
            <w:r>
              <w:rPr>
                <w:sz w:val="24"/>
                <w:szCs w:val="24"/>
              </w:rPr>
              <w:t>, энергия</w:t>
            </w:r>
            <w:r w:rsidRPr="00892FB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 xml:space="preserve">Учебник Физика 7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r>
              <w:t>Стр.200</w:t>
            </w:r>
          </w:p>
          <w:p w:rsidR="000C3739" w:rsidRDefault="000C3739" w:rsidP="000A5F77">
            <w:r>
              <w:t>«Проверь себя»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11:15-11:45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0C3739" w:rsidRDefault="000C3739" w:rsidP="000A5F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11:15-11:45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0C3739" w:rsidRDefault="000C3739" w:rsidP="000A5F77"/>
          <w:p w:rsidR="000C3739" w:rsidRDefault="004C6051" w:rsidP="000A5F77">
            <w:pPr>
              <w:rPr>
                <w:lang w:val="en-US"/>
              </w:rPr>
            </w:pPr>
            <w:hyperlink r:id="rId9" w:history="1">
              <w:r w:rsidR="000C3739" w:rsidRPr="002630FD">
                <w:rPr>
                  <w:rStyle w:val="a4"/>
                  <w:lang w:val="en-US"/>
                </w:rPr>
                <w:t>altaieneseika@mail.ru</w:t>
              </w:r>
            </w:hyperlink>
          </w:p>
          <w:p w:rsidR="000C3739" w:rsidRPr="00010637" w:rsidRDefault="000C3739" w:rsidP="000A5F77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0C3739" w:rsidRDefault="000C3739" w:rsidP="000A5F77"/>
        </w:tc>
      </w:tr>
    </w:tbl>
    <w:p w:rsidR="000C3739" w:rsidRDefault="000C3739"/>
    <w:p w:rsidR="000C3739" w:rsidRPr="004C6051" w:rsidRDefault="000C3739" w:rsidP="000C373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БИОЛОГИЯ</w:t>
      </w:r>
      <w:proofErr w:type="gramEnd"/>
      <w:r w:rsidRPr="004C6051">
        <w:rPr>
          <w:rFonts w:ascii="Times New Roman" w:hAnsi="Times New Roman" w:cs="Times New Roman"/>
          <w:b/>
          <w:bCs/>
          <w:sz w:val="24"/>
          <w:szCs w:val="24"/>
        </w:rPr>
        <w:t xml:space="preserve"> , 7 класс     </w:t>
      </w:r>
    </w:p>
    <w:tbl>
      <w:tblPr>
        <w:tblStyle w:val="a3"/>
        <w:tblW w:w="15730" w:type="dxa"/>
        <w:tblLayout w:type="fixed"/>
        <w:tblLook w:val="00A0" w:firstRow="1" w:lastRow="0" w:firstColumn="1" w:lastColumn="0" w:noHBand="0" w:noVBand="0"/>
      </w:tblPr>
      <w:tblGrid>
        <w:gridCol w:w="541"/>
        <w:gridCol w:w="2402"/>
        <w:gridCol w:w="1417"/>
        <w:gridCol w:w="6238"/>
        <w:gridCol w:w="1276"/>
        <w:gridCol w:w="1842"/>
        <w:gridCol w:w="2014"/>
      </w:tblGrid>
      <w:tr w:rsidR="000C3739" w:rsidRPr="00393FBE" w:rsidTr="004C60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№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п/п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Классная работа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93FBE" w:rsidTr="004C60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среды и их влияние на биоценозы. Цепи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Учебник Биология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7 класс </w:t>
            </w:r>
          </w:p>
          <w:p w:rsidR="000C3739" w:rsidRPr="00393FBE" w:rsidRDefault="004C6051" w:rsidP="000A5F77">
            <w:pPr>
              <w:rPr>
                <w:sz w:val="24"/>
                <w:szCs w:val="24"/>
              </w:rPr>
            </w:pPr>
            <w:hyperlink r:id="rId10" w:history="1">
              <w:r w:rsidR="000C3739" w:rsidRPr="005F4F6A">
                <w:rPr>
                  <w:rStyle w:val="a4"/>
                  <w:sz w:val="24"/>
                  <w:szCs w:val="24"/>
                </w:rPr>
                <w:t>http://www.youtube.com/watch?v=Ze9GdHsv4WE</w:t>
              </w:r>
            </w:hyperlink>
            <w:r w:rsidR="000C3739">
              <w:rPr>
                <w:sz w:val="24"/>
                <w:szCs w:val="24"/>
              </w:rPr>
              <w:t xml:space="preserve"> </w:t>
            </w:r>
          </w:p>
          <w:p w:rsidR="000C3739" w:rsidRPr="00393FBE" w:rsidRDefault="004C6051" w:rsidP="000A5F77">
            <w:pPr>
              <w:rPr>
                <w:sz w:val="24"/>
                <w:szCs w:val="24"/>
              </w:rPr>
            </w:pPr>
            <w:hyperlink r:id="rId11" w:history="1">
              <w:r w:rsidR="000C3739" w:rsidRPr="00DE1E7D">
                <w:rPr>
                  <w:rStyle w:val="a4"/>
                  <w:sz w:val="24"/>
                  <w:szCs w:val="24"/>
                </w:rPr>
                <w:t>https://infourok.ru/prezentaciya-po-biologii-na-temu-cepi-pitaniya-potok-energii-2706051.html</w:t>
              </w:r>
            </w:hyperlink>
            <w:r w:rsidR="000C3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Прочитать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54, 55</w:t>
            </w:r>
            <w:r w:rsidRPr="00393FBE">
              <w:rPr>
                <w:color w:val="000000"/>
                <w:sz w:val="24"/>
                <w:szCs w:val="24"/>
              </w:rPr>
              <w:t xml:space="preserve">. 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Просмотрите видео  и </w:t>
            </w:r>
            <w:r w:rsidRPr="00393FBE">
              <w:rPr>
                <w:color w:val="000000"/>
                <w:sz w:val="24"/>
                <w:szCs w:val="24"/>
              </w:rPr>
              <w:t xml:space="preserve">презентацию </w:t>
            </w:r>
          </w:p>
          <w:p w:rsidR="000C3739" w:rsidRPr="00393FBE" w:rsidRDefault="004C6051" w:rsidP="000A5F77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0C3739" w:rsidRPr="005F4F6A">
                <w:rPr>
                  <w:rStyle w:val="a4"/>
                  <w:sz w:val="24"/>
                  <w:szCs w:val="24"/>
                </w:rPr>
                <w:t>http://www.youtube.com/watch?v=Ze9GdHsv4WE</w:t>
              </w:r>
            </w:hyperlink>
            <w:r w:rsidR="000C3739">
              <w:rPr>
                <w:color w:val="000000"/>
                <w:sz w:val="24"/>
                <w:szCs w:val="24"/>
              </w:rPr>
              <w:t xml:space="preserve"> 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</w:p>
          <w:p w:rsidR="000C3739" w:rsidRPr="00393FBE" w:rsidRDefault="004C6051" w:rsidP="000A5F77">
            <w:pPr>
              <w:rPr>
                <w:sz w:val="24"/>
                <w:szCs w:val="24"/>
              </w:rPr>
            </w:pPr>
            <w:hyperlink r:id="rId13" w:history="1">
              <w:r w:rsidR="000C3739" w:rsidRPr="00DE1E7D">
                <w:rPr>
                  <w:rStyle w:val="a4"/>
                  <w:sz w:val="24"/>
                  <w:szCs w:val="24"/>
                </w:rPr>
                <w:t>https://infourok.ru/prezentaciya-po-biologii-na-temu-cepi-pitaniya-potok-energii-2706051.html</w:t>
              </w:r>
            </w:hyperlink>
            <w:r w:rsidR="000C3739">
              <w:rPr>
                <w:sz w:val="24"/>
                <w:szCs w:val="24"/>
              </w:rPr>
              <w:t xml:space="preserve"> 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задания в рабочей тетради § 54, 55.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</w:t>
            </w:r>
            <w:r w:rsidRPr="00393FBE">
              <w:rPr>
                <w:color w:val="000000"/>
                <w:sz w:val="24"/>
                <w:szCs w:val="24"/>
              </w:rPr>
              <w:t xml:space="preserve"> кого нет Р.Т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1)заполняем таблицу</w:t>
            </w:r>
          </w:p>
          <w:p w:rsidR="000C3739" w:rsidRPr="00376C93" w:rsidRDefault="000C3739" w:rsidP="000A5F7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76C93">
              <w:rPr>
                <w:b/>
                <w:color w:val="000000"/>
                <w:sz w:val="24"/>
                <w:szCs w:val="24"/>
              </w:rPr>
              <w:t xml:space="preserve">Воздействие антропогенных факторов на биоценозы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693"/>
            </w:tblGrid>
            <w:tr w:rsidR="000C3739" w:rsidTr="000A5F77">
              <w:tc>
                <w:tcPr>
                  <w:tcW w:w="3006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Положительное воздействие (примеры)</w:t>
                  </w:r>
                </w:p>
              </w:tc>
              <w:tc>
                <w:tcPr>
                  <w:tcW w:w="2693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Отрицательное воздействие (примеры)</w:t>
                  </w:r>
                </w:p>
              </w:tc>
            </w:tr>
            <w:tr w:rsidR="000C3739" w:rsidTr="000A5F77">
              <w:tc>
                <w:tcPr>
                  <w:tcW w:w="3006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 Составляем 5 цепей питания (количество звеньев в цепи не меньше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54, 55</w:t>
            </w:r>
            <w:r w:rsidRPr="00393FBE">
              <w:rPr>
                <w:color w:val="000000"/>
                <w:sz w:val="24"/>
                <w:szCs w:val="24"/>
              </w:rPr>
              <w:t xml:space="preserve"> с.266 (устно)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93FBE">
              <w:rPr>
                <w:sz w:val="24"/>
                <w:szCs w:val="24"/>
              </w:rPr>
              <w:t>.2020</w:t>
            </w:r>
          </w:p>
          <w:p w:rsidR="000C3739" w:rsidRPr="00393FBE" w:rsidRDefault="000C3739" w:rsidP="000A5F77">
            <w:pPr>
              <w:rPr>
                <w:sz w:val="24"/>
                <w:szCs w:val="24"/>
                <w:lang w:val="en-US"/>
              </w:rPr>
            </w:pPr>
            <w:r w:rsidRPr="00393FBE">
              <w:rPr>
                <w:sz w:val="24"/>
                <w:szCs w:val="24"/>
              </w:rPr>
              <w:t>12:00-12:30</w:t>
            </w:r>
            <w:r w:rsidRPr="00393FBE">
              <w:rPr>
                <w:sz w:val="24"/>
                <w:szCs w:val="24"/>
                <w:lang w:val="en-US"/>
              </w:rPr>
              <w:t>/</w:t>
            </w:r>
          </w:p>
          <w:p w:rsidR="000C3739" w:rsidRPr="00393FBE" w:rsidRDefault="000C3739" w:rsidP="000A5F77">
            <w:pPr>
              <w:rPr>
                <w:sz w:val="24"/>
                <w:szCs w:val="24"/>
                <w:lang w:val="en-US"/>
              </w:rPr>
            </w:pPr>
          </w:p>
          <w:p w:rsidR="000C3739" w:rsidRPr="00393FBE" w:rsidRDefault="000C3739" w:rsidP="000A5F77">
            <w:pPr>
              <w:rPr>
                <w:sz w:val="24"/>
                <w:szCs w:val="24"/>
                <w:lang w:val="en-US"/>
              </w:rPr>
            </w:pP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.2020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.20.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</w:t>
            </w:r>
          </w:p>
          <w:p w:rsidR="000C3739" w:rsidRPr="00393FBE" w:rsidRDefault="004C6051" w:rsidP="000A5F77">
            <w:pPr>
              <w:rPr>
                <w:sz w:val="24"/>
                <w:szCs w:val="24"/>
              </w:rPr>
            </w:pPr>
            <w:hyperlink r:id="rId14" w:history="1"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0C3739" w:rsidRPr="00393FBE">
                <w:rPr>
                  <w:rStyle w:val="a4"/>
                  <w:sz w:val="24"/>
                  <w:szCs w:val="24"/>
                </w:rPr>
                <w:t>@</w:t>
              </w:r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C3739" w:rsidRPr="00393FBE">
                <w:rPr>
                  <w:rStyle w:val="a4"/>
                  <w:sz w:val="24"/>
                  <w:szCs w:val="24"/>
                </w:rPr>
                <w:t>.</w:t>
              </w:r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0C3739" w:rsidRPr="00393FBE" w:rsidRDefault="000C3739" w:rsidP="000A5F77">
            <w:pPr>
              <w:rPr>
                <w:sz w:val="24"/>
                <w:szCs w:val="24"/>
                <w:lang w:val="en-US"/>
              </w:rPr>
            </w:pPr>
            <w:r w:rsidRPr="00393FBE">
              <w:rPr>
                <w:sz w:val="24"/>
                <w:szCs w:val="24"/>
              </w:rPr>
              <w:tab/>
            </w:r>
          </w:p>
        </w:tc>
      </w:tr>
      <w:tr w:rsidR="000C3739" w:rsidRPr="00393FBE" w:rsidTr="004C60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компонентов биоценоза и их приспособленность друг к другу. Экскурсия «Изучение взаимосвязи животных с другими компонентами биоценоза»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Учебник Биология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7 класс 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работа учащихся с текстом учебника</w:t>
            </w:r>
            <w:r w:rsidRPr="00393FBE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§ 56, заполнение таблицы: </w:t>
            </w:r>
          </w:p>
          <w:p w:rsidR="000C3739" w:rsidRPr="00AE0FA1" w:rsidRDefault="000C3739" w:rsidP="000A5F77">
            <w:pPr>
              <w:rPr>
                <w:b/>
                <w:color w:val="000000"/>
                <w:sz w:val="24"/>
                <w:szCs w:val="24"/>
              </w:rPr>
            </w:pPr>
            <w:r w:rsidRPr="00AE0FA1">
              <w:rPr>
                <w:b/>
                <w:color w:val="000000"/>
                <w:sz w:val="24"/>
                <w:szCs w:val="24"/>
              </w:rPr>
              <w:t>Взаимодействие компонентов в биоценозе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7"/>
            </w:tblGrid>
            <w:tr w:rsidR="000C3739" w:rsidTr="000A5F77">
              <w:tc>
                <w:tcPr>
                  <w:tcW w:w="3289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Типы взаимодействий между организмами в биоценозе</w:t>
                  </w:r>
                </w:p>
              </w:tc>
              <w:tc>
                <w:tcPr>
                  <w:tcW w:w="2127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0C3739" w:rsidTr="000A5F77">
              <w:tc>
                <w:tcPr>
                  <w:tcW w:w="3289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C3739" w:rsidRDefault="000C3739" w:rsidP="000A5F7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0A2F07">
              <w:rPr>
                <w:b/>
                <w:color w:val="000000"/>
                <w:sz w:val="24"/>
                <w:szCs w:val="24"/>
              </w:rPr>
              <w:t>Экскурсия в сад</w:t>
            </w:r>
            <w:r>
              <w:rPr>
                <w:color w:val="000000"/>
                <w:sz w:val="24"/>
                <w:szCs w:val="24"/>
              </w:rPr>
              <w:t xml:space="preserve"> (на  приусадебном участке) </w:t>
            </w:r>
          </w:p>
          <w:p w:rsidR="000C3739" w:rsidRPr="00175E52" w:rsidRDefault="000C3739" w:rsidP="000A5F77">
            <w:pPr>
              <w:rPr>
                <w:b/>
                <w:color w:val="000000"/>
                <w:sz w:val="24"/>
                <w:szCs w:val="24"/>
              </w:rPr>
            </w:pPr>
            <w:r w:rsidRPr="00175E52">
              <w:rPr>
                <w:b/>
                <w:color w:val="000000"/>
                <w:sz w:val="24"/>
                <w:szCs w:val="24"/>
              </w:rPr>
              <w:t>Экскурсия «Изучение взаимосвязи животных с другими компонентами биоценоза»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1). Определить число ярусов в биоценозе. 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Определить, жизнь,  каких животных приурочена к тому или иному ярусу. </w:t>
            </w:r>
          </w:p>
          <w:p w:rsidR="000C3739" w:rsidRDefault="000C3739" w:rsidP="000A5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Описать животных одного из ярусов, указать черты их приспособленности к жизни в этом ярусе. </w:t>
            </w:r>
          </w:p>
          <w:p w:rsidR="000C3739" w:rsidRDefault="000C3739" w:rsidP="000A5F7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A2F07">
              <w:rPr>
                <w:b/>
                <w:i/>
                <w:color w:val="000000"/>
                <w:sz w:val="24"/>
                <w:szCs w:val="24"/>
              </w:rPr>
              <w:t>(для проверки фото заполненной таблицы и отчёт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0A2F07">
              <w:rPr>
                <w:b/>
                <w:i/>
                <w:color w:val="000000"/>
                <w:sz w:val="24"/>
                <w:szCs w:val="24"/>
              </w:rPr>
              <w:t xml:space="preserve"> по экскурсии в произвольной форме)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C3739" w:rsidRDefault="000C3739" w:rsidP="000A5F7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Не забываем писать тему, дату, заголовки к таблицам и другим работам!</w:t>
            </w:r>
          </w:p>
          <w:p w:rsidR="000C3739" w:rsidRPr="000A2F07" w:rsidRDefault="000C3739" w:rsidP="000A5F7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 Р.Т. </w:t>
            </w: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56 не выполняем, задания всему классу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56, отчет по экскурсии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93FBE">
              <w:rPr>
                <w:sz w:val="24"/>
                <w:szCs w:val="24"/>
              </w:rPr>
              <w:t>.20.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 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393FBE">
              <w:rPr>
                <w:sz w:val="24"/>
                <w:szCs w:val="24"/>
              </w:rPr>
              <w:t>.20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ab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93FBE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3FBE">
              <w:rPr>
                <w:sz w:val="24"/>
                <w:szCs w:val="24"/>
              </w:rPr>
              <w:t>.05.20.</w:t>
            </w:r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</w:t>
            </w:r>
          </w:p>
          <w:p w:rsidR="000C3739" w:rsidRPr="00393FBE" w:rsidRDefault="004C6051" w:rsidP="000A5F77">
            <w:pPr>
              <w:rPr>
                <w:sz w:val="24"/>
                <w:szCs w:val="24"/>
              </w:rPr>
            </w:pPr>
            <w:hyperlink r:id="rId15" w:history="1"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0C3739" w:rsidRPr="00393FBE">
                <w:rPr>
                  <w:rStyle w:val="a4"/>
                  <w:sz w:val="24"/>
                  <w:szCs w:val="24"/>
                </w:rPr>
                <w:t>@</w:t>
              </w:r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C3739" w:rsidRPr="00393FBE">
                <w:rPr>
                  <w:rStyle w:val="a4"/>
                  <w:sz w:val="24"/>
                  <w:szCs w:val="24"/>
                </w:rPr>
                <w:t>.</w:t>
              </w:r>
              <w:r w:rsidR="000C3739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393FBE" w:rsidRDefault="000C3739" w:rsidP="000A5F77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0C3739" w:rsidRPr="00393FBE" w:rsidRDefault="000C3739" w:rsidP="000A5F77">
            <w:pPr>
              <w:rPr>
                <w:sz w:val="24"/>
                <w:szCs w:val="24"/>
                <w:lang w:val="en-US"/>
              </w:rPr>
            </w:pPr>
            <w:r w:rsidRPr="00393FBE">
              <w:rPr>
                <w:sz w:val="24"/>
                <w:szCs w:val="24"/>
              </w:rPr>
              <w:tab/>
            </w:r>
          </w:p>
        </w:tc>
      </w:tr>
    </w:tbl>
    <w:p w:rsidR="000C3739" w:rsidRDefault="000C3739"/>
    <w:p w:rsidR="004C6051" w:rsidRDefault="004C6051"/>
    <w:p w:rsidR="000C3739" w:rsidRPr="007C074E" w:rsidRDefault="000C3739" w:rsidP="000C3739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география,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6"/>
        <w:gridCol w:w="2243"/>
        <w:gridCol w:w="2508"/>
        <w:gridCol w:w="2657"/>
        <w:gridCol w:w="1872"/>
        <w:gridCol w:w="2750"/>
      </w:tblGrid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3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2243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508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6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56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57" w:type="dxa"/>
          </w:tcPr>
          <w:p w:rsidR="000C3739" w:rsidRPr="00321CCF" w:rsidRDefault="004C6051" w:rsidP="000A5F77">
            <w:pPr>
              <w:rPr>
                <w:sz w:val="24"/>
                <w:szCs w:val="24"/>
              </w:rPr>
            </w:pPr>
            <w:hyperlink r:id="rId17" w:tooltip="Изменить тему домашнего задания" w:history="1">
              <w:r w:rsidR="000C373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="000C3739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0C373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56, индивидуальные задания</w:t>
              </w:r>
              <w:r w:rsidR="000C3739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0C373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872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050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0C3739" w:rsidRPr="00321CCF" w:rsidRDefault="000C3739" w:rsidP="000A5F77">
            <w:pPr>
              <w:rPr>
                <w:sz w:val="24"/>
                <w:szCs w:val="24"/>
                <w:lang w:val="en-US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  <w:lang w:val="en-US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0C3739" w:rsidRPr="00C62A2D" w:rsidRDefault="004C6051" w:rsidP="000A5F77">
            <w:pPr>
              <w:rPr>
                <w:sz w:val="24"/>
                <w:szCs w:val="24"/>
              </w:rPr>
            </w:pPr>
            <w:hyperlink r:id="rId18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0C3739" w:rsidRPr="00C62A2D">
                <w:rPr>
                  <w:rStyle w:val="a4"/>
                  <w:sz w:val="24"/>
                  <w:szCs w:val="24"/>
                </w:rPr>
                <w:t>555551@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0C3739" w:rsidRPr="00C62A2D">
                <w:rPr>
                  <w:rStyle w:val="a4"/>
                  <w:sz w:val="24"/>
                  <w:szCs w:val="24"/>
                </w:rPr>
                <w:t>.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C62A2D" w:rsidRDefault="000C3739" w:rsidP="000A5F77">
            <w:pPr>
              <w:rPr>
                <w:sz w:val="24"/>
                <w:szCs w:val="24"/>
              </w:rPr>
            </w:pPr>
            <w:r w:rsidRPr="00C62A2D">
              <w:rPr>
                <w:sz w:val="24"/>
                <w:szCs w:val="24"/>
              </w:rPr>
              <w:t>89612314159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</w:p>
        </w:tc>
        <w:tc>
          <w:tcPr>
            <w:tcW w:w="2243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508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9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57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57" w:type="dxa"/>
          </w:tcPr>
          <w:p w:rsidR="000C3739" w:rsidRPr="00321CCF" w:rsidRDefault="004C6051" w:rsidP="000A5F77">
            <w:pPr>
              <w:rPr>
                <w:sz w:val="24"/>
                <w:szCs w:val="24"/>
              </w:rPr>
            </w:pPr>
            <w:hyperlink r:id="rId20" w:tooltip="Изменить тему домашнего задания" w:history="1">
              <w:r w:rsidR="000C373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="000C3739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0C373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57</w:t>
              </w:r>
              <w:r w:rsidR="000C3739" w:rsidRPr="00C62A2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индивидуальные задания  </w:t>
              </w:r>
            </w:hyperlink>
          </w:p>
        </w:tc>
        <w:tc>
          <w:tcPr>
            <w:tcW w:w="1872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0C3739" w:rsidRPr="007C074E" w:rsidRDefault="000C3739" w:rsidP="000A5F77">
            <w:pPr>
              <w:rPr>
                <w:sz w:val="24"/>
                <w:szCs w:val="24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0C3739" w:rsidRDefault="004C6051" w:rsidP="000A5F77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0C3739" w:rsidRPr="00321CCF" w:rsidRDefault="000C3739" w:rsidP="000A5F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0C3739" w:rsidRDefault="000C3739"/>
    <w:p w:rsidR="000C3739" w:rsidRDefault="000C3739"/>
    <w:p w:rsidR="004C6051" w:rsidRDefault="004C6051"/>
    <w:p w:rsidR="004C6051" w:rsidRDefault="004C6051"/>
    <w:p w:rsidR="004C6051" w:rsidRDefault="004C6051"/>
    <w:p w:rsidR="004C6051" w:rsidRDefault="004C6051"/>
    <w:p w:rsidR="000C3739" w:rsidRPr="007C074E" w:rsidRDefault="000C3739" w:rsidP="000C3739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алгебра, класс 7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7"/>
        <w:gridCol w:w="2197"/>
        <w:gridCol w:w="2487"/>
        <w:gridCol w:w="2737"/>
        <w:gridCol w:w="1858"/>
        <w:gridCol w:w="2750"/>
      </w:tblGrid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8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58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0F6248">
              <w:rPr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197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48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25, № 957, 961</w:t>
            </w:r>
          </w:p>
        </w:tc>
        <w:tc>
          <w:tcPr>
            <w:tcW w:w="273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25, № 958, 962</w:t>
            </w:r>
          </w:p>
        </w:tc>
        <w:tc>
          <w:tcPr>
            <w:tcW w:w="1858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</w:p>
          <w:p w:rsidR="000C3739" w:rsidRPr="0056798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0C3739" w:rsidRPr="005B269A" w:rsidRDefault="004C6051" w:rsidP="000A5F77">
            <w:pPr>
              <w:rPr>
                <w:sz w:val="24"/>
                <w:szCs w:val="24"/>
              </w:rPr>
            </w:pPr>
            <w:hyperlink r:id="rId22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0C3739" w:rsidRPr="005B269A">
                <w:rPr>
                  <w:rStyle w:val="a4"/>
                  <w:sz w:val="24"/>
                  <w:szCs w:val="24"/>
                </w:rPr>
                <w:t>555551@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0C3739" w:rsidRPr="005B269A">
                <w:rPr>
                  <w:rStyle w:val="a4"/>
                  <w:sz w:val="24"/>
                  <w:szCs w:val="24"/>
                </w:rPr>
                <w:t>.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5B269A" w:rsidRDefault="000C3739" w:rsidP="000A5F77">
            <w:pPr>
              <w:rPr>
                <w:sz w:val="24"/>
                <w:szCs w:val="24"/>
              </w:rPr>
            </w:pPr>
            <w:r w:rsidRPr="005B269A">
              <w:rPr>
                <w:sz w:val="24"/>
                <w:szCs w:val="24"/>
              </w:rPr>
              <w:t>89612314159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0C3739" w:rsidRPr="004527C2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5B269A">
              <w:rPr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97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48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26, № 1007, 1010</w:t>
            </w:r>
          </w:p>
        </w:tc>
        <w:tc>
          <w:tcPr>
            <w:tcW w:w="273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26, № 1008, 1011</w:t>
            </w:r>
          </w:p>
        </w:tc>
        <w:tc>
          <w:tcPr>
            <w:tcW w:w="1858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</w:p>
          <w:p w:rsidR="000C3739" w:rsidRPr="0056798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0C3739" w:rsidRPr="005B269A" w:rsidRDefault="004C6051" w:rsidP="000A5F77">
            <w:pPr>
              <w:rPr>
                <w:sz w:val="24"/>
                <w:szCs w:val="24"/>
              </w:rPr>
            </w:pPr>
            <w:hyperlink r:id="rId23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0C3739" w:rsidRPr="005B269A">
                <w:rPr>
                  <w:rStyle w:val="a4"/>
                  <w:sz w:val="24"/>
                  <w:szCs w:val="24"/>
                </w:rPr>
                <w:t>555551@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0C3739" w:rsidRPr="005B269A">
                <w:rPr>
                  <w:rStyle w:val="a4"/>
                  <w:sz w:val="24"/>
                  <w:szCs w:val="24"/>
                </w:rPr>
                <w:t>.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5B269A" w:rsidRDefault="000C3739" w:rsidP="000A5F77">
            <w:pPr>
              <w:rPr>
                <w:sz w:val="24"/>
                <w:szCs w:val="24"/>
              </w:rPr>
            </w:pPr>
            <w:r w:rsidRPr="005B269A">
              <w:rPr>
                <w:sz w:val="24"/>
                <w:szCs w:val="24"/>
              </w:rPr>
              <w:t>89612314159</w:t>
            </w:r>
          </w:p>
        </w:tc>
      </w:tr>
    </w:tbl>
    <w:p w:rsidR="000C3739" w:rsidRDefault="000C3739"/>
    <w:p w:rsidR="004C6051" w:rsidRDefault="004C6051"/>
    <w:p w:rsidR="004C6051" w:rsidRDefault="004C6051"/>
    <w:p w:rsidR="004C6051" w:rsidRDefault="004C6051"/>
    <w:p w:rsidR="004C6051" w:rsidRDefault="004C6051"/>
    <w:p w:rsidR="000C3739" w:rsidRPr="007C074E" w:rsidRDefault="000C3739" w:rsidP="000C3739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геометрия,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64"/>
        <w:gridCol w:w="2197"/>
        <w:gridCol w:w="2550"/>
        <w:gridCol w:w="2690"/>
        <w:gridCol w:w="1895"/>
        <w:gridCol w:w="2750"/>
      </w:tblGrid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64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5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020F9B">
              <w:rPr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2197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23, № 622</w:t>
            </w:r>
          </w:p>
        </w:tc>
        <w:tc>
          <w:tcPr>
            <w:tcW w:w="2690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№ 623 (уметь выполнять построения с помощью циркуля и линейки без делений)</w:t>
            </w:r>
          </w:p>
        </w:tc>
        <w:tc>
          <w:tcPr>
            <w:tcW w:w="1895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</w:t>
            </w:r>
          </w:p>
          <w:p w:rsidR="000C3739" w:rsidRPr="007C074E" w:rsidRDefault="000C3739" w:rsidP="000A5F77">
            <w:pPr>
              <w:rPr>
                <w:sz w:val="24"/>
                <w:szCs w:val="24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Pr="00F050EB">
              <w:rPr>
                <w:b/>
                <w:sz w:val="24"/>
                <w:szCs w:val="24"/>
              </w:rPr>
              <w:t xml:space="preserve">.20. 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</w:t>
            </w:r>
          </w:p>
          <w:p w:rsidR="000C3739" w:rsidRPr="00B36650" w:rsidRDefault="004C6051" w:rsidP="000A5F77">
            <w:pPr>
              <w:rPr>
                <w:sz w:val="24"/>
                <w:szCs w:val="24"/>
              </w:rPr>
            </w:pPr>
            <w:hyperlink r:id="rId24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0C3739" w:rsidRPr="00B36650">
                <w:rPr>
                  <w:rStyle w:val="a4"/>
                  <w:sz w:val="24"/>
                  <w:szCs w:val="24"/>
                </w:rPr>
                <w:t>555551@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0C3739" w:rsidRPr="00B36650">
                <w:rPr>
                  <w:rStyle w:val="a4"/>
                  <w:sz w:val="24"/>
                  <w:szCs w:val="24"/>
                </w:rPr>
                <w:t>.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B36650" w:rsidRDefault="000C3739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89612314159</w:t>
            </w:r>
          </w:p>
        </w:tc>
      </w:tr>
      <w:tr w:rsidR="000C3739" w:rsidRPr="00321CCF" w:rsidTr="000A5F77">
        <w:tc>
          <w:tcPr>
            <w:tcW w:w="54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0C3739" w:rsidRPr="00321CCF" w:rsidRDefault="000C3739" w:rsidP="000A5F77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020F9B">
              <w:rPr>
                <w:sz w:val="24"/>
                <w:szCs w:val="24"/>
              </w:rPr>
              <w:t>Метод геометрических мест точек в задачах на построение</w:t>
            </w:r>
            <w:r>
              <w:rPr>
                <w:sz w:val="24"/>
                <w:szCs w:val="24"/>
              </w:rPr>
              <w:t xml:space="preserve">. </w:t>
            </w:r>
            <w:r w:rsidRPr="00020F9B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97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№ 626, индивидуальные задания</w:t>
            </w:r>
          </w:p>
        </w:tc>
        <w:tc>
          <w:tcPr>
            <w:tcW w:w="2690" w:type="dxa"/>
          </w:tcPr>
          <w:p w:rsidR="000C3739" w:rsidRPr="00F050EB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 индивидуальные задания</w:t>
            </w:r>
          </w:p>
        </w:tc>
        <w:tc>
          <w:tcPr>
            <w:tcW w:w="1895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09.45.-10.15</w:t>
            </w:r>
          </w:p>
          <w:p w:rsidR="000C3739" w:rsidRDefault="000C3739" w:rsidP="000A5F77">
            <w:pPr>
              <w:rPr>
                <w:sz w:val="24"/>
                <w:szCs w:val="24"/>
              </w:rPr>
            </w:pPr>
          </w:p>
          <w:p w:rsidR="000C3739" w:rsidRPr="00321CCF" w:rsidRDefault="000C3739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2750" w:type="dxa"/>
          </w:tcPr>
          <w:p w:rsidR="000C3739" w:rsidRPr="00F050EB" w:rsidRDefault="000C3739" w:rsidP="000A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Pr="00F050EB">
              <w:rPr>
                <w:b/>
                <w:sz w:val="24"/>
                <w:szCs w:val="24"/>
              </w:rPr>
              <w:t>.20.</w:t>
            </w:r>
          </w:p>
          <w:p w:rsidR="000C3739" w:rsidRPr="00F050EB" w:rsidRDefault="000C3739" w:rsidP="000A5F77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09.45.-10.15</w:t>
            </w:r>
          </w:p>
          <w:p w:rsidR="000C3739" w:rsidRPr="00B36650" w:rsidRDefault="004C6051" w:rsidP="000A5F77">
            <w:pPr>
              <w:rPr>
                <w:sz w:val="24"/>
                <w:szCs w:val="24"/>
              </w:rPr>
            </w:pPr>
            <w:hyperlink r:id="rId25" w:history="1"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0C3739" w:rsidRPr="00B36650">
                <w:rPr>
                  <w:rStyle w:val="a4"/>
                  <w:sz w:val="24"/>
                  <w:szCs w:val="24"/>
                </w:rPr>
                <w:t>555551@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0C3739" w:rsidRPr="00B36650">
                <w:rPr>
                  <w:rStyle w:val="a4"/>
                  <w:sz w:val="24"/>
                  <w:szCs w:val="24"/>
                </w:rPr>
                <w:t>.</w:t>
              </w:r>
              <w:r w:rsidR="000C3739" w:rsidRPr="00733F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B36650" w:rsidRDefault="000C3739" w:rsidP="000A5F77">
            <w:pPr>
              <w:rPr>
                <w:sz w:val="24"/>
                <w:szCs w:val="24"/>
              </w:rPr>
            </w:pPr>
            <w:r w:rsidRPr="00B36650">
              <w:rPr>
                <w:sz w:val="24"/>
                <w:szCs w:val="24"/>
              </w:rPr>
              <w:t>89612314159</w:t>
            </w:r>
          </w:p>
        </w:tc>
      </w:tr>
    </w:tbl>
    <w:p w:rsidR="000C3739" w:rsidRDefault="000C3739"/>
    <w:p w:rsidR="000036E2" w:rsidRDefault="000036E2"/>
    <w:p w:rsidR="004C6051" w:rsidRDefault="004C6051"/>
    <w:p w:rsidR="004C6051" w:rsidRDefault="004C6051"/>
    <w:p w:rsidR="004C6051" w:rsidRDefault="004C6051"/>
    <w:p w:rsidR="000036E2" w:rsidRPr="004C6051" w:rsidRDefault="000036E2" w:rsidP="000036E2">
      <w:pPr>
        <w:rPr>
          <w:b/>
          <w:bCs/>
          <w:szCs w:val="28"/>
        </w:rPr>
      </w:pPr>
      <w:r w:rsidRPr="004C6051">
        <w:rPr>
          <w:b/>
          <w:bCs/>
          <w:szCs w:val="28"/>
        </w:rPr>
        <w:lastRenderedPageBreak/>
        <w:t xml:space="preserve">Предмет   </w:t>
      </w:r>
      <w:proofErr w:type="gramStart"/>
      <w:r w:rsidRPr="004C6051">
        <w:rPr>
          <w:b/>
          <w:bCs/>
          <w:szCs w:val="28"/>
        </w:rPr>
        <w:t>литература ,</w:t>
      </w:r>
      <w:proofErr w:type="gramEnd"/>
      <w:r w:rsidRPr="004C6051">
        <w:rPr>
          <w:b/>
          <w:bCs/>
          <w:szCs w:val="28"/>
        </w:rPr>
        <w:t xml:space="preserve">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3"/>
        <w:gridCol w:w="2329"/>
        <w:gridCol w:w="2315"/>
        <w:gridCol w:w="2665"/>
        <w:gridCol w:w="2803"/>
        <w:gridCol w:w="1892"/>
        <w:gridCol w:w="2249"/>
      </w:tblGrid>
      <w:tr w:rsidR="000036E2" w:rsidRPr="00321CCF" w:rsidTr="00D005FA">
        <w:tc>
          <w:tcPr>
            <w:tcW w:w="540" w:type="dxa"/>
          </w:tcPr>
          <w:p w:rsidR="000036E2" w:rsidRPr="00321CCF" w:rsidRDefault="000036E2" w:rsidP="00D005FA">
            <w:r w:rsidRPr="00321CCF">
              <w:t>№</w:t>
            </w:r>
          </w:p>
          <w:p w:rsidR="000036E2" w:rsidRPr="00321CCF" w:rsidRDefault="000036E2" w:rsidP="00D005FA">
            <w:r w:rsidRPr="00321CCF">
              <w:t>п/п</w:t>
            </w:r>
          </w:p>
        </w:tc>
        <w:tc>
          <w:tcPr>
            <w:tcW w:w="2403" w:type="dxa"/>
          </w:tcPr>
          <w:p w:rsidR="000036E2" w:rsidRPr="00321CCF" w:rsidRDefault="000036E2" w:rsidP="00D005FA">
            <w:r w:rsidRPr="00321CCF">
              <w:t>Тема занятия</w:t>
            </w:r>
          </w:p>
        </w:tc>
        <w:tc>
          <w:tcPr>
            <w:tcW w:w="2410" w:type="dxa"/>
          </w:tcPr>
          <w:p w:rsidR="000036E2" w:rsidRPr="00321CCF" w:rsidRDefault="000036E2" w:rsidP="00D005FA">
            <w:r w:rsidRPr="00321CCF">
              <w:t>Ссылки на учебный материал</w:t>
            </w:r>
          </w:p>
        </w:tc>
        <w:tc>
          <w:tcPr>
            <w:tcW w:w="2835" w:type="dxa"/>
          </w:tcPr>
          <w:p w:rsidR="000036E2" w:rsidRPr="00321CCF" w:rsidRDefault="000036E2" w:rsidP="00D005FA">
            <w:r w:rsidRPr="00321CCF">
              <w:t>Классная работа</w:t>
            </w:r>
          </w:p>
          <w:p w:rsidR="000036E2" w:rsidRPr="00321CCF" w:rsidRDefault="000036E2" w:rsidP="00D005FA"/>
        </w:tc>
        <w:tc>
          <w:tcPr>
            <w:tcW w:w="2977" w:type="dxa"/>
          </w:tcPr>
          <w:p w:rsidR="000036E2" w:rsidRPr="00321CCF" w:rsidRDefault="000036E2" w:rsidP="00D005FA">
            <w:r w:rsidRPr="00321CCF">
              <w:t>Домашняя работа</w:t>
            </w:r>
          </w:p>
        </w:tc>
        <w:tc>
          <w:tcPr>
            <w:tcW w:w="1984" w:type="dxa"/>
          </w:tcPr>
          <w:p w:rsidR="000036E2" w:rsidRPr="00321CCF" w:rsidRDefault="000036E2" w:rsidP="00D005FA">
            <w:r w:rsidRPr="00321CCF">
              <w:t>Дата и время начала работы над заданием/</w:t>
            </w:r>
          </w:p>
          <w:p w:rsidR="000036E2" w:rsidRPr="00321CCF" w:rsidRDefault="000036E2" w:rsidP="00D005FA">
            <w:r w:rsidRPr="00321CCF">
              <w:t>Сроки выполнения задания</w:t>
            </w:r>
          </w:p>
        </w:tc>
        <w:tc>
          <w:tcPr>
            <w:tcW w:w="2268" w:type="dxa"/>
          </w:tcPr>
          <w:p w:rsidR="000036E2" w:rsidRPr="00321CCF" w:rsidRDefault="000036E2" w:rsidP="00D005FA">
            <w:r w:rsidRPr="00321CCF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036E2" w:rsidRPr="00321CCF" w:rsidTr="00D005FA">
        <w:tc>
          <w:tcPr>
            <w:tcW w:w="540" w:type="dxa"/>
          </w:tcPr>
          <w:p w:rsidR="000036E2" w:rsidRPr="00F32ADC" w:rsidRDefault="000036E2" w:rsidP="00D005FA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0036E2" w:rsidRDefault="000036E2" w:rsidP="00D005FA">
            <w:r>
              <w:t xml:space="preserve">М. М. Зощенко. «Беда» и другие рассказы </w:t>
            </w:r>
            <w:r>
              <w:rPr>
                <w:i/>
                <w:iCs/>
              </w:rPr>
              <w:t>(урок внеклассного чтения 9).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0036E2" w:rsidRDefault="000036E2" w:rsidP="00D005FA">
            <w:r>
              <w:t xml:space="preserve">Учебник «Литература 7 </w:t>
            </w:r>
            <w:r w:rsidRPr="00A54AAF">
              <w:t>класс</w:t>
            </w:r>
            <w:r>
              <w:t>», 2 часть.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</w:t>
            </w:r>
            <w:r>
              <w:rPr>
                <w:rFonts w:eastAsia="Calibri"/>
              </w:rPr>
              <w:t xml:space="preserve">ru/ видео уроки по литературе 7 </w:t>
            </w:r>
            <w:r w:rsidRPr="0058145A">
              <w:rPr>
                <w:rFonts w:eastAsia="Calibri"/>
              </w:rPr>
              <w:t>класс</w:t>
            </w:r>
          </w:p>
        </w:tc>
        <w:tc>
          <w:tcPr>
            <w:tcW w:w="2835" w:type="dxa"/>
          </w:tcPr>
          <w:p w:rsidR="000036E2" w:rsidRPr="00BE1196" w:rsidRDefault="000036E2" w:rsidP="00D005FA">
            <w:pPr>
              <w:jc w:val="both"/>
            </w:pPr>
            <w:r>
              <w:t>Прочитать рассказ М. Зощенко «Беда»</w:t>
            </w:r>
          </w:p>
        </w:tc>
        <w:tc>
          <w:tcPr>
            <w:tcW w:w="2977" w:type="dxa"/>
          </w:tcPr>
          <w:p w:rsidR="000036E2" w:rsidRPr="00BE1196" w:rsidRDefault="000036E2" w:rsidP="00D005FA">
            <w:pPr>
              <w:autoSpaceDE w:val="0"/>
              <w:autoSpaceDN w:val="0"/>
              <w:adjustRightInd w:val="0"/>
              <w:jc w:val="both"/>
            </w:pPr>
            <w:r>
              <w:t>Письменно ответить на вопрос: Почему рассказ имеет такое название? (</w:t>
            </w:r>
            <w:r>
              <w:rPr>
                <w:rFonts w:eastAsia="Calibri"/>
              </w:rPr>
              <w:t>8-10 предложений1)</w:t>
            </w:r>
          </w:p>
        </w:tc>
        <w:tc>
          <w:tcPr>
            <w:tcW w:w="1984" w:type="dxa"/>
          </w:tcPr>
          <w:p w:rsidR="000036E2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14.05.2020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0036E2" w:rsidRPr="0059495A" w:rsidRDefault="004C6051" w:rsidP="00D005FA">
            <w:pPr>
              <w:rPr>
                <w:rFonts w:eastAsia="Calibri"/>
              </w:rPr>
            </w:pPr>
            <w:hyperlink r:id="rId26" w:history="1">
              <w:r w:rsidR="000036E2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0036E2" w:rsidRPr="0059495A">
                <w:rPr>
                  <w:rStyle w:val="a4"/>
                  <w:rFonts w:eastAsia="Calibri"/>
                </w:rPr>
                <w:t>21120@</w:t>
              </w:r>
              <w:r w:rsidR="000036E2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0036E2" w:rsidRPr="0059495A">
                <w:rPr>
                  <w:rStyle w:val="a4"/>
                  <w:rFonts w:eastAsia="Calibri"/>
                </w:rPr>
                <w:t>.</w:t>
              </w:r>
              <w:proofErr w:type="spellStart"/>
              <w:r w:rsidR="000036E2" w:rsidRPr="00456457">
                <w:rPr>
                  <w:rStyle w:val="a4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0036E2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14.05.2020</w:t>
            </w:r>
          </w:p>
        </w:tc>
      </w:tr>
      <w:tr w:rsidR="000036E2" w:rsidRPr="00321CCF" w:rsidTr="00D005FA">
        <w:tc>
          <w:tcPr>
            <w:tcW w:w="540" w:type="dxa"/>
          </w:tcPr>
          <w:p w:rsidR="000036E2" w:rsidRPr="00321CCF" w:rsidRDefault="000036E2" w:rsidP="00D005FA">
            <w:r w:rsidRPr="00321CCF">
              <w:t>2.</w:t>
            </w:r>
          </w:p>
        </w:tc>
        <w:tc>
          <w:tcPr>
            <w:tcW w:w="2403" w:type="dxa"/>
          </w:tcPr>
          <w:p w:rsidR="000036E2" w:rsidRDefault="000036E2" w:rsidP="00D00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«Тихая моя Родина…» </w:t>
            </w:r>
            <w:r>
              <w:t>Стихи В. Я. Брюсова, Ф. Сологуба, С. А. Есенина, Н. М. Рубцова, Н. А. Заболоцкого и др.</w:t>
            </w:r>
          </w:p>
          <w:p w:rsidR="000036E2" w:rsidRDefault="000036E2" w:rsidP="00D005FA">
            <w:pPr>
              <w:rPr>
                <w:b/>
                <w:bCs/>
              </w:rPr>
            </w:pPr>
            <w:r>
              <w:rPr>
                <w:b/>
                <w:bCs/>
              </w:rPr>
              <w:t>Песни на стихи русских поэтов XX века</w:t>
            </w:r>
            <w:r>
              <w:t xml:space="preserve"> (1 час)</w:t>
            </w:r>
          </w:p>
          <w:p w:rsidR="000036E2" w:rsidRPr="004C6051" w:rsidRDefault="000036E2" w:rsidP="00D005FA">
            <w:pPr>
              <w:rPr>
                <w:b/>
                <w:bCs/>
              </w:rPr>
            </w:pPr>
            <w:r>
              <w:t xml:space="preserve">И.А. Гофф «Русское поле». Б.Ш. Окуджава «По Смоленской дороге». А.Н. Вертинский «Доченьки». </w:t>
            </w:r>
          </w:p>
        </w:tc>
        <w:tc>
          <w:tcPr>
            <w:tcW w:w="2410" w:type="dxa"/>
          </w:tcPr>
          <w:p w:rsidR="000036E2" w:rsidRDefault="000036E2" w:rsidP="00D005FA">
            <w:r>
              <w:t>Учебник «Литература 7</w:t>
            </w:r>
            <w:r w:rsidRPr="00A54AAF">
              <w:t xml:space="preserve"> класс</w:t>
            </w:r>
            <w:r>
              <w:t>», 2 часть.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</w:t>
            </w:r>
            <w:r>
              <w:rPr>
                <w:rFonts w:eastAsia="Calibri"/>
              </w:rPr>
              <w:t>тературе 7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35" w:type="dxa"/>
          </w:tcPr>
          <w:p w:rsidR="000036E2" w:rsidRPr="00321CCF" w:rsidRDefault="000036E2" w:rsidP="00D005FA">
            <w:proofErr w:type="spellStart"/>
            <w:r>
              <w:t>Ст</w:t>
            </w:r>
            <w:proofErr w:type="spellEnd"/>
            <w:r>
              <w:t>-е «Русское поле» - выразительное чтение</w:t>
            </w:r>
          </w:p>
        </w:tc>
        <w:tc>
          <w:tcPr>
            <w:tcW w:w="2977" w:type="dxa"/>
          </w:tcPr>
          <w:p w:rsidR="000036E2" w:rsidRPr="00FE0836" w:rsidRDefault="000036E2" w:rsidP="00D005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>-е С. Есенина (учебник) выразительное чтение</w:t>
            </w:r>
          </w:p>
        </w:tc>
        <w:tc>
          <w:tcPr>
            <w:tcW w:w="1984" w:type="dxa"/>
          </w:tcPr>
          <w:p w:rsidR="000036E2" w:rsidRPr="00F32ADC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  <w:tc>
          <w:tcPr>
            <w:tcW w:w="2268" w:type="dxa"/>
          </w:tcPr>
          <w:p w:rsidR="000036E2" w:rsidRPr="0059495A" w:rsidRDefault="004C6051" w:rsidP="00D005FA">
            <w:pPr>
              <w:rPr>
                <w:rFonts w:eastAsia="Calibri"/>
              </w:rPr>
            </w:pPr>
            <w:hyperlink r:id="rId27" w:history="1">
              <w:r w:rsidR="000036E2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0036E2" w:rsidRPr="0059495A">
                <w:rPr>
                  <w:rStyle w:val="a4"/>
                  <w:rFonts w:eastAsia="Calibri"/>
                </w:rPr>
                <w:t>21120@</w:t>
              </w:r>
              <w:r w:rsidR="000036E2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0036E2" w:rsidRPr="0059495A">
                <w:rPr>
                  <w:rStyle w:val="a4"/>
                  <w:rFonts w:eastAsia="Calibri"/>
                </w:rPr>
                <w:t>.</w:t>
              </w:r>
              <w:proofErr w:type="spellStart"/>
              <w:r w:rsidR="000036E2" w:rsidRPr="00456457">
                <w:rPr>
                  <w:rStyle w:val="a4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0036E2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0036E2" w:rsidRPr="00F32ADC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</w:tr>
      <w:tr w:rsidR="000036E2" w:rsidRPr="00321CCF" w:rsidTr="00D005FA">
        <w:tc>
          <w:tcPr>
            <w:tcW w:w="540" w:type="dxa"/>
          </w:tcPr>
          <w:p w:rsidR="000036E2" w:rsidRPr="00321CCF" w:rsidRDefault="000036E2" w:rsidP="00D005FA">
            <w:r>
              <w:t>3</w:t>
            </w:r>
          </w:p>
        </w:tc>
        <w:tc>
          <w:tcPr>
            <w:tcW w:w="2403" w:type="dxa"/>
          </w:tcPr>
          <w:p w:rsidR="000036E2" w:rsidRDefault="000036E2" w:rsidP="00D005FA">
            <w:r>
              <w:t>Расул Гамзатов. «Опять за спиною родная земля…», «Я вновь пришёл сюда и сам не верю…» (из цикла «Восьмистишия»), «О моей родине».</w:t>
            </w:r>
          </w:p>
          <w:p w:rsidR="000036E2" w:rsidRDefault="000036E2" w:rsidP="00D005FA">
            <w:r>
              <w:lastRenderedPageBreak/>
              <w:t xml:space="preserve">Р. Бёрнс. «Честная бедность» и другие </w:t>
            </w:r>
            <w:proofErr w:type="gramStart"/>
            <w:r>
              <w:t>стихотворения..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(урок внеклассного чтения 10).</w:t>
            </w:r>
          </w:p>
          <w:p w:rsidR="000036E2" w:rsidRDefault="000036E2" w:rsidP="00D005FA">
            <w:proofErr w:type="spellStart"/>
            <w:r>
              <w:t>Дж.Г</w:t>
            </w:r>
            <w:proofErr w:type="spellEnd"/>
            <w:r>
              <w:t>. Байрон. «</w:t>
            </w:r>
            <w:r>
              <w:rPr>
                <w:b/>
                <w:bCs/>
              </w:rPr>
              <w:t>«Душа моя мрачна…».</w:t>
            </w:r>
          </w:p>
          <w:p w:rsidR="000036E2" w:rsidRPr="004C6051" w:rsidRDefault="000036E2" w:rsidP="00D005FA">
            <w:r>
              <w:t xml:space="preserve">Японские трехстишия (хокку). </w:t>
            </w:r>
          </w:p>
        </w:tc>
        <w:tc>
          <w:tcPr>
            <w:tcW w:w="2410" w:type="dxa"/>
          </w:tcPr>
          <w:p w:rsidR="000036E2" w:rsidRDefault="000036E2" w:rsidP="00D005FA">
            <w:r>
              <w:lastRenderedPageBreak/>
              <w:t>Учебник «Литература 7</w:t>
            </w:r>
            <w:r w:rsidRPr="00A54AAF">
              <w:t xml:space="preserve"> класс</w:t>
            </w:r>
            <w:r>
              <w:t>», 2 часть.</w:t>
            </w:r>
          </w:p>
          <w:p w:rsidR="000036E2" w:rsidRDefault="000036E2" w:rsidP="00D005FA">
            <w:r w:rsidRPr="0058145A">
              <w:rPr>
                <w:rFonts w:eastAsia="Calibri"/>
              </w:rPr>
              <w:t>http://infourok.ru/ видео уроки по ли</w:t>
            </w:r>
            <w:r>
              <w:rPr>
                <w:rFonts w:eastAsia="Calibri"/>
              </w:rPr>
              <w:t>тературе 7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35" w:type="dxa"/>
          </w:tcPr>
          <w:p w:rsidR="000036E2" w:rsidRDefault="000036E2" w:rsidP="00D005FA">
            <w:r>
              <w:t>«Честная бедность» -выразительное чтение</w:t>
            </w:r>
          </w:p>
        </w:tc>
        <w:tc>
          <w:tcPr>
            <w:tcW w:w="2977" w:type="dxa"/>
          </w:tcPr>
          <w:p w:rsidR="000036E2" w:rsidRDefault="000036E2" w:rsidP="00D005FA">
            <w:proofErr w:type="spellStart"/>
            <w:r>
              <w:t>Дж.Г</w:t>
            </w:r>
            <w:proofErr w:type="spellEnd"/>
            <w:r>
              <w:t>. Байрон. «</w:t>
            </w:r>
            <w:r>
              <w:rPr>
                <w:b/>
                <w:bCs/>
              </w:rPr>
              <w:t>«Душа моя мрачна…» выразительное чтение.</w:t>
            </w:r>
          </w:p>
          <w:p w:rsidR="000036E2" w:rsidRPr="005055A6" w:rsidRDefault="000036E2" w:rsidP="00D005FA">
            <w:pPr>
              <w:autoSpaceDE w:val="0"/>
              <w:autoSpaceDN w:val="0"/>
              <w:adjustRightInd w:val="0"/>
              <w:rPr>
                <w:szCs w:val="19"/>
              </w:rPr>
            </w:pPr>
          </w:p>
        </w:tc>
        <w:tc>
          <w:tcPr>
            <w:tcW w:w="1984" w:type="dxa"/>
          </w:tcPr>
          <w:p w:rsidR="000036E2" w:rsidRPr="00F32ADC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21.05.2020</w:t>
            </w:r>
          </w:p>
        </w:tc>
        <w:tc>
          <w:tcPr>
            <w:tcW w:w="2268" w:type="dxa"/>
          </w:tcPr>
          <w:p w:rsidR="000036E2" w:rsidRPr="0059495A" w:rsidRDefault="004C6051" w:rsidP="00D005FA">
            <w:pPr>
              <w:rPr>
                <w:rFonts w:eastAsia="Calibri"/>
              </w:rPr>
            </w:pPr>
            <w:hyperlink r:id="rId28" w:history="1">
              <w:r w:rsidR="000036E2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0036E2" w:rsidRPr="0059495A">
                <w:rPr>
                  <w:rStyle w:val="a4"/>
                  <w:rFonts w:eastAsia="Calibri"/>
                </w:rPr>
                <w:t>21120@</w:t>
              </w:r>
              <w:r w:rsidR="000036E2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0036E2" w:rsidRPr="0059495A">
                <w:rPr>
                  <w:rStyle w:val="a4"/>
                  <w:rFonts w:eastAsia="Calibri"/>
                </w:rPr>
                <w:t>.</w:t>
              </w:r>
              <w:proofErr w:type="spellStart"/>
              <w:r w:rsidR="000036E2" w:rsidRPr="00456457">
                <w:rPr>
                  <w:rStyle w:val="a4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0036E2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0036E2" w:rsidRDefault="000036E2" w:rsidP="00D005FA">
            <w:r>
              <w:rPr>
                <w:rFonts w:eastAsia="Calibri"/>
              </w:rPr>
              <w:t>21.05.2020</w:t>
            </w:r>
          </w:p>
        </w:tc>
      </w:tr>
      <w:tr w:rsidR="000036E2" w:rsidRPr="00321CCF" w:rsidTr="00D005FA">
        <w:tc>
          <w:tcPr>
            <w:tcW w:w="540" w:type="dxa"/>
          </w:tcPr>
          <w:p w:rsidR="000036E2" w:rsidRPr="00321CCF" w:rsidRDefault="000036E2" w:rsidP="00D005FA">
            <w:r>
              <w:t>4</w:t>
            </w:r>
          </w:p>
        </w:tc>
        <w:tc>
          <w:tcPr>
            <w:tcW w:w="2403" w:type="dxa"/>
          </w:tcPr>
          <w:p w:rsidR="000036E2" w:rsidRDefault="000036E2" w:rsidP="00D005FA">
            <w:r>
              <w:t xml:space="preserve">О. Генри. «Дары волхвов». </w:t>
            </w:r>
          </w:p>
          <w:p w:rsidR="000036E2" w:rsidRDefault="000036E2" w:rsidP="00D005FA">
            <w:r>
              <w:t>Р.Д. Брэдбери. «Каникулы».</w:t>
            </w:r>
          </w:p>
          <w:p w:rsidR="000036E2" w:rsidRDefault="000036E2" w:rsidP="00D005FA">
            <w:r>
              <w:t>Детективная литература (</w:t>
            </w:r>
            <w:r>
              <w:rPr>
                <w:i/>
                <w:iCs/>
              </w:rPr>
              <w:t>урок внеклассного чтения 11)</w:t>
            </w:r>
          </w:p>
          <w:p w:rsidR="000036E2" w:rsidRPr="0034443F" w:rsidRDefault="000036E2" w:rsidP="00D005FA">
            <w:r>
              <w:t>Урок контроля. Выявление уровня литературного развития учащихся. Тестирование. Итоги года и задание на лето</w:t>
            </w:r>
          </w:p>
        </w:tc>
        <w:tc>
          <w:tcPr>
            <w:tcW w:w="2410" w:type="dxa"/>
          </w:tcPr>
          <w:p w:rsidR="000036E2" w:rsidRDefault="000036E2" w:rsidP="00D005FA">
            <w:r>
              <w:t>Учебник «Литература 7</w:t>
            </w:r>
            <w:r w:rsidRPr="00A54AAF">
              <w:t xml:space="preserve"> класс</w:t>
            </w:r>
            <w:r>
              <w:t>», 2 часть.</w:t>
            </w:r>
          </w:p>
          <w:p w:rsidR="000036E2" w:rsidRDefault="000036E2" w:rsidP="00D005FA">
            <w:r w:rsidRPr="0058145A">
              <w:rPr>
                <w:rFonts w:eastAsia="Calibri"/>
              </w:rPr>
              <w:t>http://infourok.ru/ видео уроки по ли</w:t>
            </w:r>
            <w:r>
              <w:rPr>
                <w:rFonts w:eastAsia="Calibri"/>
              </w:rPr>
              <w:t>тературе 7</w:t>
            </w:r>
            <w:r w:rsidRPr="0058145A">
              <w:rPr>
                <w:rFonts w:eastAsia="Calibri"/>
              </w:rPr>
              <w:t xml:space="preserve"> класс</w:t>
            </w:r>
          </w:p>
        </w:tc>
        <w:tc>
          <w:tcPr>
            <w:tcW w:w="2835" w:type="dxa"/>
          </w:tcPr>
          <w:p w:rsidR="000036E2" w:rsidRDefault="000036E2" w:rsidP="00D005FA">
            <w:r>
              <w:t>Прочитать «Дары волхвов»</w:t>
            </w:r>
          </w:p>
        </w:tc>
        <w:tc>
          <w:tcPr>
            <w:tcW w:w="2977" w:type="dxa"/>
          </w:tcPr>
          <w:p w:rsidR="000036E2" w:rsidRPr="005055A6" w:rsidRDefault="000036E2" w:rsidP="00D005FA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Письменно ответить на вопрос: Какие нравственные заветы дает О. Генри? (8-10 предложений)</w:t>
            </w:r>
          </w:p>
        </w:tc>
        <w:tc>
          <w:tcPr>
            <w:tcW w:w="1984" w:type="dxa"/>
          </w:tcPr>
          <w:p w:rsidR="000036E2" w:rsidRPr="00F32ADC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22.05.2020</w:t>
            </w:r>
          </w:p>
        </w:tc>
        <w:tc>
          <w:tcPr>
            <w:tcW w:w="2268" w:type="dxa"/>
          </w:tcPr>
          <w:p w:rsidR="000036E2" w:rsidRPr="0059495A" w:rsidRDefault="004C6051" w:rsidP="00D005FA">
            <w:pPr>
              <w:rPr>
                <w:rFonts w:eastAsia="Calibri"/>
              </w:rPr>
            </w:pPr>
            <w:hyperlink r:id="rId29" w:history="1">
              <w:r w:rsidR="000036E2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0036E2" w:rsidRPr="0059495A">
                <w:rPr>
                  <w:rStyle w:val="a4"/>
                  <w:rFonts w:eastAsia="Calibri"/>
                </w:rPr>
                <w:t>21120@</w:t>
              </w:r>
              <w:r w:rsidR="000036E2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0036E2" w:rsidRPr="0059495A">
                <w:rPr>
                  <w:rStyle w:val="a4"/>
                  <w:rFonts w:eastAsia="Calibri"/>
                </w:rPr>
                <w:t>.</w:t>
              </w:r>
              <w:r w:rsidR="000036E2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0036E2" w:rsidRDefault="000036E2" w:rsidP="00D005FA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0036E2" w:rsidRDefault="000036E2" w:rsidP="00D005FA">
            <w:r>
              <w:rPr>
                <w:rFonts w:eastAsia="Calibri"/>
              </w:rPr>
              <w:t>22.05.2020</w:t>
            </w:r>
          </w:p>
        </w:tc>
      </w:tr>
    </w:tbl>
    <w:p w:rsidR="000036E2" w:rsidRDefault="000036E2" w:rsidP="000036E2">
      <w:pPr>
        <w:rPr>
          <w:sz w:val="28"/>
          <w:szCs w:val="28"/>
        </w:rPr>
      </w:pPr>
    </w:p>
    <w:p w:rsidR="004C6051" w:rsidRDefault="004C6051" w:rsidP="000036E2">
      <w:pPr>
        <w:rPr>
          <w:sz w:val="28"/>
          <w:szCs w:val="28"/>
        </w:rPr>
      </w:pPr>
    </w:p>
    <w:p w:rsidR="004C6051" w:rsidRDefault="004C6051" w:rsidP="000036E2">
      <w:pPr>
        <w:rPr>
          <w:sz w:val="28"/>
          <w:szCs w:val="28"/>
        </w:rPr>
      </w:pPr>
    </w:p>
    <w:p w:rsidR="004C6051" w:rsidRDefault="004C6051" w:rsidP="000036E2">
      <w:pPr>
        <w:rPr>
          <w:sz w:val="28"/>
          <w:szCs w:val="28"/>
        </w:rPr>
      </w:pPr>
    </w:p>
    <w:p w:rsidR="004C6051" w:rsidRDefault="004C6051" w:rsidP="000036E2">
      <w:pPr>
        <w:rPr>
          <w:sz w:val="28"/>
          <w:szCs w:val="28"/>
        </w:rPr>
      </w:pPr>
    </w:p>
    <w:p w:rsidR="000036E2" w:rsidRPr="004C6051" w:rsidRDefault="000036E2" w:rsidP="00003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C60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Предмет   русский </w:t>
      </w:r>
      <w:proofErr w:type="gramStart"/>
      <w:r w:rsidRPr="004C60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язык ,</w:t>
      </w:r>
      <w:proofErr w:type="gramEnd"/>
      <w:r w:rsidRPr="004C60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362"/>
        <w:gridCol w:w="2290"/>
        <w:gridCol w:w="2545"/>
        <w:gridCol w:w="2664"/>
        <w:gridCol w:w="1887"/>
        <w:gridCol w:w="2497"/>
      </w:tblGrid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№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п/п</w:t>
            </w:r>
          </w:p>
        </w:tc>
        <w:tc>
          <w:tcPr>
            <w:tcW w:w="2395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797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Классная работа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bottom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Переход слов самостоятельных частей речи в служебные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Понятие о междометии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Р/Р Публицистический стиль речи.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0036E2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97" w:type="dxa"/>
          </w:tcPr>
          <w:p w:rsidR="000036E2" w:rsidRPr="000036E2" w:rsidRDefault="000036E2" w:rsidP="0000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П.155, упр.471</w:t>
            </w:r>
          </w:p>
        </w:tc>
        <w:tc>
          <w:tcPr>
            <w:tcW w:w="2914" w:type="dxa"/>
          </w:tcPr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П.155, упр.481</w:t>
            </w: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13.05.2020</w:t>
            </w:r>
          </w:p>
        </w:tc>
        <w:tc>
          <w:tcPr>
            <w:tcW w:w="2497" w:type="dxa"/>
          </w:tcPr>
          <w:p w:rsidR="000036E2" w:rsidRPr="000036E2" w:rsidRDefault="004C6051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0" w:history="1"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13.05.2020</w:t>
            </w:r>
          </w:p>
        </w:tc>
      </w:tr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 изученного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 изученного в 6-7 классах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Р/Р Интервью</w:t>
            </w:r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0036E2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97" w:type="dxa"/>
          </w:tcPr>
          <w:p w:rsidR="000036E2" w:rsidRPr="000036E2" w:rsidRDefault="000036E2" w:rsidP="0000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Упр. 488</w:t>
            </w:r>
          </w:p>
        </w:tc>
        <w:tc>
          <w:tcPr>
            <w:tcW w:w="2914" w:type="dxa"/>
          </w:tcPr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 w:rsidRPr="000036E2"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488</w:t>
            </w: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15.05.2020</w:t>
            </w:r>
          </w:p>
        </w:tc>
        <w:tc>
          <w:tcPr>
            <w:tcW w:w="2497" w:type="dxa"/>
          </w:tcPr>
          <w:p w:rsidR="000036E2" w:rsidRPr="000036E2" w:rsidRDefault="004C6051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1" w:history="1"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15.05.2020</w:t>
            </w:r>
          </w:p>
        </w:tc>
      </w:tr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0036E2" w:rsidRPr="000036E2" w:rsidRDefault="000036E2" w:rsidP="000036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36E2">
              <w:rPr>
                <w:b/>
                <w:bCs/>
                <w:sz w:val="24"/>
                <w:szCs w:val="24"/>
              </w:rPr>
              <w:t>Контрольная работа по теме «Части речи»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Анализ контрольной работы</w:t>
            </w:r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0036E2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11" w:type="dxa"/>
            <w:gridSpan w:val="2"/>
          </w:tcPr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b/>
                <w:sz w:val="18"/>
                <w:szCs w:val="18"/>
                <w:u w:val="single"/>
              </w:rPr>
            </w:pPr>
            <w:r w:rsidRPr="000036E2">
              <w:rPr>
                <w:rFonts w:eastAsia="SchoolBookSanPin"/>
                <w:b/>
                <w:sz w:val="18"/>
                <w:szCs w:val="18"/>
              </w:rPr>
              <w:t xml:space="preserve">ИТОГОВАЯ КОНТРОЛЬНАЯ РАБОТА  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каких словах допущены ошибки в произношении звуков?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Ши[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нэ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́]ль (1), 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р’э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́]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льс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(2),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ло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[та]рея (3),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наро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шн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]о (4),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му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з’э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́]й (5), пи[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нж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ак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(6), по[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дс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кользнуться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(7),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инци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ндэ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́]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нт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(8),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диспан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сэр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] (9).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2. </w:t>
            </w:r>
            <w:r w:rsidRPr="000036E2">
              <w:rPr>
                <w:rFonts w:eastAsia="SchoolBookSanPin"/>
                <w:b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sz w:val="18"/>
                <w:szCs w:val="18"/>
              </w:rPr>
              <w:t>каких  словах</w:t>
            </w:r>
            <w:proofErr w:type="gramEnd"/>
            <w:r w:rsidRPr="000036E2">
              <w:rPr>
                <w:rFonts w:eastAsia="SchoolBookSanPin"/>
                <w:b/>
                <w:sz w:val="18"/>
                <w:szCs w:val="18"/>
              </w:rPr>
              <w:t xml:space="preserve"> допущены ошибки в обозначении ударного слога?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Щаве́ль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диспа́нсер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(2),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заня́в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(3), начала́ (4),по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алфави́ту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(5),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мусоропрово́д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(6),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боя́знь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(7), на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мере́ние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(8),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звони́шь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(9),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фено́мен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(10),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обеспе́чение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(11),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катало́г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(12),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повто́рим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(13),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це́почка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(14),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кварта́л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(15),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по́няла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(16),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сре́дства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(17),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краси́вее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(18),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хода́тайство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(19),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ба́ловать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(20).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3.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каком случае дано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неверное  толкование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слова?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lastRenderedPageBreak/>
              <w:t>1) Невежа — грубый, невоспитанный человек.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Невежа — необразованный, малосведущий человек, неуч.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>4</w:t>
            </w: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допущены ошибки в образовании форм именительного падежа множественного числа существительных?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Шофёры (1), торта́ (2), договоры (3), выборы (4), лектора́ (5).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>5</w:t>
            </w: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допущены ошибки в образовании форм родительного падежа множественного числа существительных?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Яблоков (1), мест (2),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сапогов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(3), полотенец (4), нос ков (5),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я́слей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(6), мандаринов (7), туфель (8),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делов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(9), чулок (10), корзин (11),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солдатов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(12), дорог (12).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6.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неверно определён род существительных?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Прохудившийся туфель (1), болезненная мозоль (2), серый мышь (3), произошло ЧП (4), хорошая шампунь (5), новый тюль (6), банка с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повидлой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(7), овощной рагу (8), модное ателье (9).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7.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Какие  формы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глагола образованы неверно?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Ехай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(1), не портьте (2), не махай (3), почисть (4), не морщись (5), не клади (6),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положь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(7), поезжайте (8), повторите (9), ляг (10), бежите (11), взвесьте (12), готовься (13), сядь (14).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8.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нарушены нормы управления?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заплатить  за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телефон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описывать о событии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3)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оплатить  счёт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4)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подтвердить  об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участии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5)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уверенность  в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победу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6)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задуматься  над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проблемой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7)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гордиться  за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сына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>9</w:t>
            </w: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нарушена норма лексической сочетаемости глаголов с существительными?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имеет  большое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значение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б) играет большое значение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играет  большую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роль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поставить  укол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lastRenderedPageBreak/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сделать  укол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поставить  топливо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10.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B каких словосочетаниях нарушена норма словоупотребления (неверно выбраны прилагательное или числительное)?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родные  пенаты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бабушкин  сувенир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первая  премьера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памятный  сувенир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старый  ветеран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заслуженный  ветеран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11.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Укажите  неверные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формы степеней сравнения прилагательных. Исправьте ошибки</w:t>
            </w:r>
            <w:r w:rsidRPr="000036E2">
              <w:rPr>
                <w:rFonts w:eastAsia="SchoolBookSanPin"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1.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 xml:space="preserve">а) 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слаже</w:t>
            </w:r>
            <w:proofErr w:type="spellEnd"/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б) жёстче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в) свободнее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самый  лучший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б) наилучший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в) лучший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3. а) </w:t>
            </w:r>
            <w:proofErr w:type="spellStart"/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красивше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 всех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более  красивая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в) красивее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12.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Определите в каждой строчке неверные, не соответствующие нормам формы числительного, наречия, местоимения.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Исправьте  ошибки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i/>
                <w:sz w:val="18"/>
                <w:szCs w:val="18"/>
              </w:rPr>
            </w:pPr>
            <w:r w:rsidRPr="000036E2">
              <w:rPr>
                <w:rFonts w:eastAsia="SchoolBookSanPin"/>
                <w:i/>
                <w:sz w:val="18"/>
                <w:szCs w:val="18"/>
              </w:rPr>
              <w:t xml:space="preserve">1. а) </w:t>
            </w:r>
            <w:proofErr w:type="gramStart"/>
            <w:r w:rsidRPr="000036E2">
              <w:rPr>
                <w:rFonts w:eastAsia="SchoolBookSanPin"/>
                <w:i/>
                <w:sz w:val="18"/>
                <w:szCs w:val="18"/>
              </w:rPr>
              <w:t>обеих  подруг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обоих  подруг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обоих  друзей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от  двести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сорок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от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двухсот  сорок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от  двухсот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сорока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3. а)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обратно  забыл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опять  забыл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идти  обратно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4. а) с ними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б)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старше  них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lastRenderedPageBreak/>
              <w:t xml:space="preserve">в)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благодаря  им</w:t>
            </w:r>
            <w:proofErr w:type="gram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13.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</w:t>
            </w:r>
            <w:proofErr w:type="gramStart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каких  случаях</w:t>
            </w:r>
            <w:proofErr w:type="gramEnd"/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 неточное использование личных местоимений приводит к неясности, двусмысленности?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1)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Фикус  рос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в большом горшке. Он был очень красивый.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Девочка выше брата. Он моложе её на 5 лет.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3) Его привезли вовремя. Оно с трудом прошло в дверь.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14.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В каком случае неопределённое местоимение использовано неточно?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1) Я хочу тебе кое-что рассказать.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Я хочу тебе что-то рассказать.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15.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В каких примерах формы местоимения образованы неверно?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1) На ихнем участке много цветов.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Их участок был очень ухожен.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3) Мы были у их на выставке.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4) Спортсмена наградили медалью за свои достижения.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16.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Укажите «лишнее» слово в каждой строчке. (Устно определите, какими буквами обозначаются на письме звуки.)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1)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соед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[и]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нение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неприм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[и]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римый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просв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[и]щённый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2)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зак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[а]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лять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сож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[а]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ление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ук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[а]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рять</w:t>
            </w:r>
            <w:proofErr w:type="spellEnd"/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3) ре[т]кий, ме[т]кий,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прово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[т]ка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4)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ло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[ф]кий, [ф]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торник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, ко[ф]та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sz w:val="18"/>
                <w:szCs w:val="18"/>
              </w:rPr>
              <w:t xml:space="preserve">17. </w:t>
            </w:r>
            <w:r w:rsidRPr="000036E2">
              <w:rPr>
                <w:rFonts w:eastAsia="SchoolBookSanPin"/>
                <w:sz w:val="18"/>
                <w:szCs w:val="18"/>
              </w:rPr>
              <w:t xml:space="preserve">В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каком слове возможно только одно написание?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Ум(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>а, о)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лять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(1),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разв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>(е, и)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ваются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(2),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разл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(и, е) </w:t>
            </w:r>
            <w:proofErr w:type="spellStart"/>
            <w:r w:rsidRPr="000036E2">
              <w:rPr>
                <w:rFonts w:eastAsia="SchoolBookSanPin"/>
                <w:sz w:val="18"/>
                <w:szCs w:val="18"/>
              </w:rPr>
              <w:t>чить</w:t>
            </w:r>
            <w:proofErr w:type="spellEnd"/>
            <w:r w:rsidRPr="000036E2">
              <w:rPr>
                <w:rFonts w:eastAsia="SchoolBookSanPin"/>
                <w:sz w:val="18"/>
                <w:szCs w:val="18"/>
              </w:rPr>
              <w:t xml:space="preserve"> (3).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18"/>
                <w:szCs w:val="18"/>
              </w:rPr>
            </w:pP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18.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Выберите конструкции, соответствующие синтаксической норме.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1) Озеро было огромно и глубоко.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2) Озеро было огромно и глубокое.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3) Озеро было огромное и глубокое.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4) Озеро было огромное и глубоко.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19.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каком случае правильно объяснена пунктуация перед союзом </w:t>
            </w:r>
            <w:r w:rsidRPr="000036E2">
              <w:rPr>
                <w:rFonts w:eastAsia="SchoolBookSanPin-Italic"/>
                <w:b/>
                <w:i/>
                <w:iCs/>
                <w:sz w:val="18"/>
                <w:szCs w:val="18"/>
              </w:rPr>
              <w:t xml:space="preserve">и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>в предложении: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-Italic"/>
                <w:i/>
                <w:iCs/>
                <w:sz w:val="18"/>
                <w:szCs w:val="18"/>
              </w:rPr>
            </w:pP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 xml:space="preserve">Солнце уже пряталось и на цветущей ржи растянулись чёрные тени </w:t>
            </w:r>
            <w:r w:rsidRPr="000036E2">
              <w:rPr>
                <w:rFonts w:eastAsia="SchoolBookSanPin"/>
                <w:sz w:val="18"/>
                <w:szCs w:val="18"/>
              </w:rPr>
              <w:t>(А. Чехов)?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1) Перед союзом 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 xml:space="preserve">и </w:t>
            </w:r>
            <w:r w:rsidRPr="000036E2">
              <w:rPr>
                <w:rFonts w:eastAsia="SchoolBookSanPin"/>
                <w:sz w:val="18"/>
                <w:szCs w:val="18"/>
              </w:rPr>
              <w:t>не нужна запятая, так как он соединяет однородные члены предложения.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 xml:space="preserve">2) Перед союзом 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 xml:space="preserve">и </w:t>
            </w:r>
            <w:r w:rsidRPr="000036E2">
              <w:rPr>
                <w:rFonts w:eastAsia="SchoolBookSanPin"/>
                <w:sz w:val="18"/>
                <w:szCs w:val="18"/>
              </w:rPr>
              <w:t>нужна запятая, так как он соединяет части сложного предложения.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18"/>
                <w:szCs w:val="18"/>
              </w:rPr>
            </w:pPr>
            <w:r w:rsidRPr="000036E2">
              <w:rPr>
                <w:rFonts w:eastAsia="SchoolBookSanPin-Bold"/>
                <w:b/>
                <w:bCs/>
                <w:i/>
                <w:sz w:val="18"/>
                <w:szCs w:val="18"/>
              </w:rPr>
              <w:t xml:space="preserve">20.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t xml:space="preserve">В каких предложениях нарушены пунктуационные </w:t>
            </w:r>
            <w:r w:rsidRPr="000036E2">
              <w:rPr>
                <w:rFonts w:eastAsia="SchoolBookSanPin"/>
                <w:b/>
                <w:i/>
                <w:sz w:val="18"/>
                <w:szCs w:val="18"/>
              </w:rPr>
              <w:lastRenderedPageBreak/>
              <w:t>нормы? Исправьте ошибки.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1) Прощай же море! Не забуду твоей торжественной красы. (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>А. Пушкин</w:t>
            </w:r>
            <w:r w:rsidRPr="000036E2">
              <w:rPr>
                <w:rFonts w:eastAsia="SchoolBookSanPin"/>
                <w:sz w:val="18"/>
                <w:szCs w:val="18"/>
              </w:rPr>
              <w:t>) 2) Ветер, вдруг прошумевший на поляне донёс брызги дождя. (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>К. Паустовский</w:t>
            </w:r>
            <w:r w:rsidRPr="000036E2">
              <w:rPr>
                <w:rFonts w:eastAsia="SchoolBookSanPin"/>
                <w:sz w:val="18"/>
                <w:szCs w:val="18"/>
              </w:rPr>
              <w:t>)</w:t>
            </w:r>
          </w:p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choolBookSanPin"/>
                <w:sz w:val="18"/>
                <w:szCs w:val="18"/>
              </w:rPr>
            </w:pPr>
            <w:r w:rsidRPr="000036E2">
              <w:rPr>
                <w:rFonts w:eastAsia="SchoolBookSanPin"/>
                <w:sz w:val="18"/>
                <w:szCs w:val="18"/>
              </w:rPr>
              <w:t>3) Всё замерло, лишь туман вёл свою волшебную игру, становясь всё более розовым и неясным. (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>И. Ефремов</w:t>
            </w:r>
            <w:r w:rsidRPr="000036E2">
              <w:rPr>
                <w:rFonts w:eastAsia="SchoolBookSanPin"/>
                <w:sz w:val="18"/>
                <w:szCs w:val="18"/>
              </w:rPr>
              <w:t xml:space="preserve">) 4) Фонтаны </w:t>
            </w:r>
            <w:proofErr w:type="gramStart"/>
            <w:r w:rsidRPr="000036E2">
              <w:rPr>
                <w:rFonts w:eastAsia="SchoolBookSanPin"/>
                <w:sz w:val="18"/>
                <w:szCs w:val="18"/>
              </w:rPr>
              <w:t>били</w:t>
            </w:r>
            <w:proofErr w:type="gramEnd"/>
            <w:r w:rsidRPr="000036E2">
              <w:rPr>
                <w:rFonts w:eastAsia="SchoolBookSanPin"/>
                <w:sz w:val="18"/>
                <w:szCs w:val="18"/>
              </w:rPr>
              <w:t xml:space="preserve"> теряясь в темноте нависших деревьев. (</w:t>
            </w:r>
            <w:r w:rsidRPr="000036E2">
              <w:rPr>
                <w:rFonts w:eastAsia="SchoolBookSanPin-Italic"/>
                <w:i/>
                <w:iCs/>
                <w:sz w:val="18"/>
                <w:szCs w:val="18"/>
              </w:rPr>
              <w:t>К. Паустовский</w:t>
            </w:r>
            <w:r w:rsidRPr="000036E2">
              <w:rPr>
                <w:rFonts w:eastAsia="SchoolBookSanPin"/>
                <w:sz w:val="18"/>
                <w:szCs w:val="18"/>
              </w:rPr>
              <w:t>)</w:t>
            </w: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497" w:type="dxa"/>
          </w:tcPr>
          <w:p w:rsidR="000036E2" w:rsidRPr="000036E2" w:rsidRDefault="004C6051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2" w:history="1"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95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Повторение. Морфологические средства сравнения.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Повторение. Текст.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0036E2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97" w:type="dxa"/>
          </w:tcPr>
          <w:p w:rsidR="000036E2" w:rsidRPr="000036E2" w:rsidRDefault="000036E2" w:rsidP="0000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Упр.521</w:t>
            </w:r>
          </w:p>
        </w:tc>
        <w:tc>
          <w:tcPr>
            <w:tcW w:w="2914" w:type="dxa"/>
          </w:tcPr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19"/>
              </w:rPr>
            </w:pPr>
            <w:r w:rsidRPr="000036E2">
              <w:rPr>
                <w:sz w:val="24"/>
                <w:szCs w:val="19"/>
              </w:rPr>
              <w:t>Упр.521</w:t>
            </w: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0036E2" w:rsidRPr="000036E2" w:rsidRDefault="004C6051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3" w:history="1"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20.05.2020</w:t>
            </w:r>
          </w:p>
        </w:tc>
      </w:tr>
      <w:tr w:rsidR="000036E2" w:rsidRPr="000036E2" w:rsidTr="00D005FA">
        <w:tc>
          <w:tcPr>
            <w:tcW w:w="540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Повторение. Тема текста.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Повторение. Стили речи.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0036E2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0036E2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0036E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97" w:type="dxa"/>
          </w:tcPr>
          <w:p w:rsidR="000036E2" w:rsidRPr="000036E2" w:rsidRDefault="000036E2" w:rsidP="0000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6E2">
              <w:rPr>
                <w:sz w:val="24"/>
                <w:szCs w:val="24"/>
              </w:rPr>
              <w:t>Упр.529</w:t>
            </w:r>
          </w:p>
        </w:tc>
        <w:tc>
          <w:tcPr>
            <w:tcW w:w="2914" w:type="dxa"/>
          </w:tcPr>
          <w:p w:rsidR="000036E2" w:rsidRPr="000036E2" w:rsidRDefault="000036E2" w:rsidP="000036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19"/>
              </w:rPr>
            </w:pPr>
          </w:p>
        </w:tc>
        <w:tc>
          <w:tcPr>
            <w:tcW w:w="1965" w:type="dxa"/>
          </w:tcPr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0036E2" w:rsidRPr="000036E2" w:rsidRDefault="004C6051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34" w:history="1"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036E2" w:rsidRPr="000036E2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36E2" w:rsidRPr="000036E2" w:rsidRDefault="000036E2" w:rsidP="000036E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0036E2" w:rsidRDefault="000036E2" w:rsidP="000036E2">
            <w:pPr>
              <w:spacing w:after="0" w:line="240" w:lineRule="auto"/>
              <w:rPr>
                <w:sz w:val="24"/>
                <w:szCs w:val="24"/>
              </w:rPr>
            </w:pPr>
            <w:r w:rsidRPr="000036E2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0036E2" w:rsidRDefault="000036E2"/>
    <w:p w:rsidR="004C6051" w:rsidRDefault="004C6051"/>
    <w:p w:rsidR="004C6051" w:rsidRDefault="004C6051"/>
    <w:p w:rsidR="004C6051" w:rsidRDefault="004C6051"/>
    <w:p w:rsidR="004C6051" w:rsidRDefault="004C6051"/>
    <w:p w:rsidR="004C6051" w:rsidRDefault="004C6051"/>
    <w:p w:rsidR="004C6051" w:rsidRDefault="004C6051"/>
    <w:p w:rsidR="004C6051" w:rsidRDefault="004C6051"/>
    <w:p w:rsidR="004C6051" w:rsidRDefault="004C6051"/>
    <w:p w:rsidR="004C6051" w:rsidRDefault="004C6051"/>
    <w:p w:rsidR="008C418B" w:rsidRPr="004C6051" w:rsidRDefault="008C418B" w:rsidP="008C418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C6051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немецкий язык, класс 7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41"/>
        <w:gridCol w:w="3429"/>
        <w:gridCol w:w="2430"/>
        <w:gridCol w:w="1908"/>
        <w:gridCol w:w="1926"/>
        <w:gridCol w:w="2212"/>
      </w:tblGrid>
      <w:tr w:rsidR="008C418B" w:rsidRPr="00321CCF" w:rsidTr="000C6C91">
        <w:tc>
          <w:tcPr>
            <w:tcW w:w="540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83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29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21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71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56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C418B" w:rsidRPr="00321CCF" w:rsidTr="000C6C91">
        <w:tc>
          <w:tcPr>
            <w:tcW w:w="540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учишь, то и знаешь!</w:t>
            </w:r>
          </w:p>
        </w:tc>
        <w:tc>
          <w:tcPr>
            <w:tcW w:w="3629" w:type="dxa"/>
          </w:tcPr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proofErr w:type="gramStart"/>
            <w:r>
              <w:rPr>
                <w:sz w:val="24"/>
                <w:szCs w:val="24"/>
              </w:rPr>
              <w:t>тетрадь  «</w:t>
            </w:r>
            <w:proofErr w:type="gramEnd"/>
            <w:r>
              <w:rPr>
                <w:sz w:val="24"/>
                <w:szCs w:val="24"/>
              </w:rPr>
              <w:t>Немецкий язык»  7   класс  Школа И.Л. Бим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175 у. 1а - е</w:t>
            </w:r>
          </w:p>
        </w:tc>
        <w:tc>
          <w:tcPr>
            <w:tcW w:w="1968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177 у. 8</w:t>
            </w:r>
          </w:p>
        </w:tc>
        <w:tc>
          <w:tcPr>
            <w:tcW w:w="1971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8C418B" w:rsidRPr="00D8284A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</w:t>
            </w:r>
            <w:r w:rsidRPr="00321CCF">
              <w:rPr>
                <w:sz w:val="24"/>
                <w:szCs w:val="24"/>
              </w:rPr>
              <w:t>0</w:t>
            </w:r>
          </w:p>
          <w:p w:rsidR="008C418B" w:rsidRPr="007C6624" w:rsidRDefault="008C418B" w:rsidP="000C6C91">
            <w:pPr>
              <w:rPr>
                <w:sz w:val="24"/>
                <w:szCs w:val="24"/>
              </w:rPr>
            </w:pP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418B" w:rsidRPr="00D8284A" w:rsidRDefault="004C6051" w:rsidP="000C6C91">
            <w:pPr>
              <w:rPr>
                <w:sz w:val="24"/>
                <w:szCs w:val="24"/>
              </w:rPr>
            </w:pPr>
            <w:hyperlink r:id="rId35" w:history="1"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8C418B" w:rsidRPr="00D8284A">
                <w:rPr>
                  <w:rStyle w:val="a4"/>
                  <w:sz w:val="24"/>
                  <w:szCs w:val="24"/>
                </w:rPr>
                <w:t>@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8C418B" w:rsidRPr="00D8284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418B" w:rsidRPr="00D8284A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8C418B" w:rsidRPr="00321CCF" w:rsidTr="000C6C91">
        <w:tc>
          <w:tcPr>
            <w:tcW w:w="540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8C418B" w:rsidRPr="007C6624" w:rsidRDefault="008C418B" w:rsidP="000C6C9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Говорение – серебро, молчание – золото. Но не при изучении иностранных языков!</w:t>
            </w:r>
          </w:p>
        </w:tc>
        <w:tc>
          <w:tcPr>
            <w:tcW w:w="3629" w:type="dxa"/>
          </w:tcPr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proofErr w:type="gramStart"/>
            <w:r>
              <w:rPr>
                <w:sz w:val="24"/>
                <w:szCs w:val="24"/>
              </w:rPr>
              <w:t>тетрадь  «</w:t>
            </w:r>
            <w:proofErr w:type="gramEnd"/>
            <w:r>
              <w:rPr>
                <w:sz w:val="24"/>
                <w:szCs w:val="24"/>
              </w:rPr>
              <w:t>Немецкий язык»  7   класс  Школа И.Л. Бим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С.178 у. 1 устно разобрать схему, перевести вопросы, проговорить</w:t>
            </w:r>
          </w:p>
        </w:tc>
        <w:tc>
          <w:tcPr>
            <w:tcW w:w="1968" w:type="dxa"/>
          </w:tcPr>
          <w:p w:rsidR="008C418B" w:rsidRPr="003B5C1D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81 у 1 (в конце страницы)</w:t>
            </w:r>
          </w:p>
        </w:tc>
        <w:tc>
          <w:tcPr>
            <w:tcW w:w="1971" w:type="dxa"/>
          </w:tcPr>
          <w:p w:rsidR="008C418B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418B" w:rsidRPr="00D8284A" w:rsidRDefault="004C6051" w:rsidP="000C6C91">
            <w:pPr>
              <w:rPr>
                <w:sz w:val="24"/>
                <w:szCs w:val="24"/>
              </w:rPr>
            </w:pPr>
            <w:hyperlink r:id="rId36" w:history="1"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8C418B" w:rsidRPr="00D8284A">
                <w:rPr>
                  <w:rStyle w:val="a4"/>
                  <w:sz w:val="24"/>
                  <w:szCs w:val="24"/>
                </w:rPr>
                <w:t>@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8C418B" w:rsidRPr="00D8284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418B" w:rsidRPr="00D8284A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8C418B" w:rsidRPr="00321CCF" w:rsidTr="000C6C91">
        <w:tc>
          <w:tcPr>
            <w:tcW w:w="540" w:type="dxa"/>
          </w:tcPr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8C418B" w:rsidRDefault="008C418B" w:rsidP="000C6C9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Грамматика. Многозначность предлогов.</w:t>
            </w:r>
          </w:p>
        </w:tc>
        <w:tc>
          <w:tcPr>
            <w:tcW w:w="3629" w:type="dxa"/>
          </w:tcPr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C418B" w:rsidRDefault="008C418B" w:rsidP="000C6C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proofErr w:type="gramStart"/>
            <w:r>
              <w:rPr>
                <w:sz w:val="24"/>
                <w:szCs w:val="24"/>
              </w:rPr>
              <w:t>тетрадь  «</w:t>
            </w:r>
            <w:proofErr w:type="gramEnd"/>
            <w:r>
              <w:rPr>
                <w:sz w:val="24"/>
                <w:szCs w:val="24"/>
              </w:rPr>
              <w:t>Немецкий язык»  7   класс  Школа И.Л. Бим</w:t>
            </w:r>
          </w:p>
          <w:p w:rsidR="008C418B" w:rsidRDefault="008C418B" w:rsidP="000C6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8C418B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183 у. 1 а</w:t>
            </w:r>
          </w:p>
        </w:tc>
        <w:tc>
          <w:tcPr>
            <w:tcW w:w="1968" w:type="dxa"/>
          </w:tcPr>
          <w:p w:rsidR="008C418B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186 у. 1 пункт 1</w:t>
            </w:r>
          </w:p>
        </w:tc>
        <w:tc>
          <w:tcPr>
            <w:tcW w:w="1971" w:type="dxa"/>
          </w:tcPr>
          <w:p w:rsidR="008C418B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11:45</w:t>
            </w:r>
          </w:p>
          <w:p w:rsidR="008C418B" w:rsidRPr="00321CCF" w:rsidRDefault="008C418B" w:rsidP="000C6C9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418B" w:rsidRPr="00D8284A" w:rsidRDefault="004C6051" w:rsidP="000C6C91">
            <w:pPr>
              <w:rPr>
                <w:sz w:val="24"/>
                <w:szCs w:val="24"/>
              </w:rPr>
            </w:pPr>
            <w:hyperlink r:id="rId37" w:history="1"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8C418B" w:rsidRPr="00D8284A">
                <w:rPr>
                  <w:rStyle w:val="a4"/>
                  <w:sz w:val="24"/>
                  <w:szCs w:val="24"/>
                </w:rPr>
                <w:t>-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8C418B" w:rsidRPr="00D8284A">
                <w:rPr>
                  <w:rStyle w:val="a4"/>
                  <w:sz w:val="24"/>
                  <w:szCs w:val="24"/>
                </w:rPr>
                <w:t>@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8C418B" w:rsidRPr="00D8284A">
                <w:rPr>
                  <w:rStyle w:val="a4"/>
                  <w:sz w:val="24"/>
                  <w:szCs w:val="24"/>
                </w:rPr>
                <w:t>.</w:t>
              </w:r>
              <w:r w:rsidR="008C418B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8C418B" w:rsidRPr="00D8284A" w:rsidRDefault="008C418B" w:rsidP="000C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0036E2" w:rsidRDefault="000036E2"/>
    <w:sectPr w:rsidR="000036E2" w:rsidSect="004C60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739"/>
    <w:rsid w:val="000036E2"/>
    <w:rsid w:val="000C3739"/>
    <w:rsid w:val="00116007"/>
    <w:rsid w:val="001A43A3"/>
    <w:rsid w:val="002418BF"/>
    <w:rsid w:val="00416DB3"/>
    <w:rsid w:val="00422C03"/>
    <w:rsid w:val="004C6051"/>
    <w:rsid w:val="00514A20"/>
    <w:rsid w:val="008C418B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CA0C"/>
  <w15:docId w15:val="{74595BF8-6992-4868-A54D-1603007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3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739"/>
    <w:rPr>
      <w:color w:val="0000FF" w:themeColor="hyperlink"/>
      <w:u w:val="single"/>
    </w:rPr>
  </w:style>
  <w:style w:type="paragraph" w:customStyle="1" w:styleId="Default">
    <w:name w:val="Default"/>
    <w:rsid w:val="000C373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eneseika@mail.ru" TargetMode="External"/><Relationship Id="rId13" Type="http://schemas.openxmlformats.org/officeDocument/2006/relationships/hyperlink" Target="https://infourok.ru/prezentaciya-po-biologii-na-temu-cepi-pitaniya-potok-energii-2706051.html" TargetMode="External"/><Relationship Id="rId18" Type="http://schemas.openxmlformats.org/officeDocument/2006/relationships/hyperlink" Target="mailto:galina555551@rambler.ru" TargetMode="External"/><Relationship Id="rId26" Type="http://schemas.openxmlformats.org/officeDocument/2006/relationships/hyperlink" Target="mailto:elena21120@yandex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galina555551@rambler.ru" TargetMode="External"/><Relationship Id="rId34" Type="http://schemas.openxmlformats.org/officeDocument/2006/relationships/hyperlink" Target="mailto:elena21120@yandex.ru" TargetMode="External"/><Relationship Id="rId7" Type="http://schemas.openxmlformats.org/officeDocument/2006/relationships/hyperlink" Target="mailto:altaieneseika@mail.ru" TargetMode="External"/><Relationship Id="rId12" Type="http://schemas.openxmlformats.org/officeDocument/2006/relationships/hyperlink" Target="http://www.youtube.com/watch?v=Ze9GdHsv4WE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mailto:galina555551@rambler.ru" TargetMode="External"/><Relationship Id="rId33" Type="http://schemas.openxmlformats.org/officeDocument/2006/relationships/hyperlink" Target="mailto:elena21120@yandex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mailto:elena211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taieneseika@mail.ru" TargetMode="External"/><Relationship Id="rId11" Type="http://schemas.openxmlformats.org/officeDocument/2006/relationships/hyperlink" Target="https://infourok.ru/prezentaciya-po-biologii-na-temu-cepi-pitaniya-potok-energii-2706051.html" TargetMode="External"/><Relationship Id="rId24" Type="http://schemas.openxmlformats.org/officeDocument/2006/relationships/hyperlink" Target="mailto:galina555551@rambler.ru" TargetMode="External"/><Relationship Id="rId32" Type="http://schemas.openxmlformats.org/officeDocument/2006/relationships/hyperlink" Target="mailto:elena21120@yandex.ru" TargetMode="External"/><Relationship Id="rId37" Type="http://schemas.openxmlformats.org/officeDocument/2006/relationships/hyperlink" Target="mailto:val-vas-dor@rambler.ru" TargetMode="External"/><Relationship Id="rId5" Type="http://schemas.openxmlformats.org/officeDocument/2006/relationships/hyperlink" Target="https://vpr-klass.com/uchebniki/informatika/7_klass_bosova/7kl_bosova_uchebnik_chitat'_onlajn.html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galina555551@rambler.ru" TargetMode="External"/><Relationship Id="rId28" Type="http://schemas.openxmlformats.org/officeDocument/2006/relationships/hyperlink" Target="mailto:elena21120@yandex.ru" TargetMode="External"/><Relationship Id="rId36" Type="http://schemas.openxmlformats.org/officeDocument/2006/relationships/hyperlink" Target="mailto:val-vas-dor@rambler.ru" TargetMode="External"/><Relationship Id="rId10" Type="http://schemas.openxmlformats.org/officeDocument/2006/relationships/hyperlink" Target="http://www.youtube.com/watch?v=Ze9GdHsv4WE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mailto:elena21120@yandex.ru" TargetMode="External"/><Relationship Id="rId4" Type="http://schemas.openxmlformats.org/officeDocument/2006/relationships/hyperlink" Target="mailto:moiseevaaniuta@yandex.ru" TargetMode="External"/><Relationship Id="rId9" Type="http://schemas.openxmlformats.org/officeDocument/2006/relationships/hyperlink" Target="mailto:altaieneseika@mail.ru" TargetMode="External"/><Relationship Id="rId14" Type="http://schemas.openxmlformats.org/officeDocument/2006/relationships/hyperlink" Target="mailto:liud.zyuzina@yandex.ru" TargetMode="External"/><Relationship Id="rId22" Type="http://schemas.openxmlformats.org/officeDocument/2006/relationships/hyperlink" Target="mailto:galina555551@rambler.ru" TargetMode="External"/><Relationship Id="rId27" Type="http://schemas.openxmlformats.org/officeDocument/2006/relationships/hyperlink" Target="mailto:elena21120@yandex.ru" TargetMode="External"/><Relationship Id="rId30" Type="http://schemas.openxmlformats.org/officeDocument/2006/relationships/hyperlink" Target="mailto:elena21120@yandex.ru" TargetMode="External"/><Relationship Id="rId35" Type="http://schemas.openxmlformats.org/officeDocument/2006/relationships/hyperlink" Target="mailto:val-vas-d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2822</Words>
  <Characters>16089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6</cp:revision>
  <dcterms:created xsi:type="dcterms:W3CDTF">2020-05-11T08:26:00Z</dcterms:created>
  <dcterms:modified xsi:type="dcterms:W3CDTF">2020-05-12T04:52:00Z</dcterms:modified>
</cp:coreProperties>
</file>